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8E" w:rsidRDefault="001F608E" w:rsidP="001F608E">
      <w:pPr>
        <w:shd w:val="clear" w:color="auto" w:fill="FFFFFF"/>
        <w:jc w:val="center"/>
        <w:outlineLvl w:val="0"/>
        <w:rPr>
          <w:b/>
          <w:bCs/>
          <w:spacing w:val="4"/>
          <w:sz w:val="22"/>
          <w:szCs w:val="22"/>
        </w:rPr>
      </w:pPr>
    </w:p>
    <w:p w:rsidR="00D06375" w:rsidRPr="000975EA" w:rsidRDefault="00D06375" w:rsidP="00C02152">
      <w:pPr>
        <w:pStyle w:val="Balk1"/>
        <w:ind w:left="0" w:right="-288"/>
        <w:jc w:val="center"/>
        <w:rPr>
          <w:b/>
          <w:noProof/>
          <w:sz w:val="28"/>
          <w:szCs w:val="28"/>
        </w:rPr>
      </w:pPr>
      <w:r w:rsidRPr="000975EA">
        <w:rPr>
          <w:b/>
          <w:noProof/>
          <w:sz w:val="28"/>
          <w:szCs w:val="28"/>
        </w:rPr>
        <w:t>T.C.</w:t>
      </w:r>
    </w:p>
    <w:p w:rsidR="00C51C8C" w:rsidRPr="000975EA" w:rsidRDefault="00D06375" w:rsidP="00C02152">
      <w:pPr>
        <w:pStyle w:val="Balk1"/>
        <w:ind w:left="0" w:right="-288"/>
        <w:jc w:val="center"/>
        <w:rPr>
          <w:b/>
          <w:noProof/>
          <w:sz w:val="28"/>
          <w:szCs w:val="28"/>
        </w:rPr>
      </w:pPr>
      <w:r w:rsidRPr="000975EA">
        <w:rPr>
          <w:b/>
          <w:noProof/>
          <w:sz w:val="28"/>
          <w:szCs w:val="28"/>
        </w:rPr>
        <w:t>SUR KAYMAKAMLIĞI</w:t>
      </w:r>
    </w:p>
    <w:p w:rsidR="00D06375" w:rsidRDefault="002521BA" w:rsidP="00C02152">
      <w:pPr>
        <w:jc w:val="center"/>
        <w:rPr>
          <w:b/>
          <w:sz w:val="28"/>
          <w:szCs w:val="28"/>
        </w:rPr>
      </w:pPr>
      <w:r>
        <w:rPr>
          <w:b/>
          <w:sz w:val="28"/>
          <w:szCs w:val="28"/>
        </w:rPr>
        <w:t>Yiğit Çavuş</w:t>
      </w:r>
      <w:r w:rsidR="00D06375" w:rsidRPr="000975EA">
        <w:rPr>
          <w:b/>
          <w:sz w:val="28"/>
          <w:szCs w:val="28"/>
        </w:rPr>
        <w:t xml:space="preserve"> İlkokulu Müdürlüğü</w:t>
      </w:r>
    </w:p>
    <w:p w:rsidR="000975EA" w:rsidRDefault="000975EA" w:rsidP="00C02152">
      <w:pPr>
        <w:jc w:val="center"/>
        <w:rPr>
          <w:b/>
          <w:sz w:val="28"/>
          <w:szCs w:val="28"/>
        </w:rPr>
      </w:pPr>
    </w:p>
    <w:p w:rsidR="000975EA" w:rsidRPr="000975EA" w:rsidRDefault="000975EA" w:rsidP="00D06375">
      <w:pPr>
        <w:rPr>
          <w:b/>
          <w:sz w:val="28"/>
          <w:szCs w:val="28"/>
        </w:rPr>
      </w:pPr>
    </w:p>
    <w:p w:rsidR="001F608E" w:rsidRDefault="001F608E" w:rsidP="000975EA">
      <w:pPr>
        <w:pStyle w:val="Balk1"/>
        <w:ind w:left="0" w:right="-288"/>
        <w:jc w:val="center"/>
        <w:rPr>
          <w:b/>
          <w:bCs/>
          <w:spacing w:val="4"/>
          <w:szCs w:val="24"/>
        </w:rPr>
      </w:pPr>
      <w:r w:rsidRPr="000975EA">
        <w:rPr>
          <w:b/>
          <w:bCs/>
          <w:spacing w:val="4"/>
          <w:szCs w:val="24"/>
        </w:rPr>
        <w:t>TEKNİK ŞARTNAME</w:t>
      </w:r>
    </w:p>
    <w:p w:rsidR="000975EA" w:rsidRPr="000975EA" w:rsidRDefault="000975EA" w:rsidP="000975EA"/>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 xml:space="preserve">İdaremizin hizmet, faaliyet ile düzenlenecek sosyal ve kültürel etkinliklerde kullanılmak üzere çeşitli </w:t>
      </w:r>
      <w:r w:rsidRPr="00F33BAC">
        <w:t xml:space="preserve">özelliklerde </w:t>
      </w:r>
      <w:r w:rsidR="003E3DB8">
        <w:t>1 (Bir</w:t>
      </w:r>
      <w:r w:rsidRPr="00F33BAC">
        <w:t>)</w:t>
      </w:r>
      <w:r w:rsidRPr="00904B8E">
        <w:t xml:space="preserve">  kalem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Bu şartname, İdaremizin hizmet, faaliyet ve projelerinin tanıtımı ile düzenlenecek sosyal ve kültürel etkinliklerde kullan</w:t>
      </w:r>
      <w:r w:rsidR="00BE6AF9">
        <w:t xml:space="preserve">ılmak üzere </w:t>
      </w:r>
      <w:r w:rsidR="00424693">
        <w:t>Sur/</w:t>
      </w:r>
      <w:r w:rsidR="002521BA" w:rsidRPr="002521BA">
        <w:t xml:space="preserve"> </w:t>
      </w:r>
      <w:r w:rsidR="002521BA">
        <w:t>Yiğit Çavuş</w:t>
      </w:r>
      <w:r w:rsidR="00424693">
        <w:t xml:space="preserve"> İlkokulu</w:t>
      </w:r>
      <w:r w:rsidR="00B744C0">
        <w:t xml:space="preserve"> Müdürlüğü </w:t>
      </w:r>
      <w:r w:rsidRPr="00904B8E">
        <w:t>kurumsal kimliğine uy</w:t>
      </w:r>
      <w:r w:rsidR="000B1975">
        <w:t>gu</w:t>
      </w:r>
      <w:r w:rsidR="008C4177">
        <w:t>n</w:t>
      </w:r>
      <w:r w:rsidR="006E5D8D">
        <w:t xml:space="preserve"> olarak </w:t>
      </w:r>
      <w:r w:rsidR="003E3DB8">
        <w:t>çeşitli özelliklerde 1 (Bir</w:t>
      </w:r>
      <w:r w:rsidR="000B1975">
        <w:t xml:space="preserve"> </w:t>
      </w:r>
      <w:r w:rsidR="00C51C8C" w:rsidRPr="00F33BAC">
        <w:t>)</w:t>
      </w:r>
      <w:r w:rsidRPr="00904B8E">
        <w:t>kalem malzemelerinin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8C4177">
        <w:t>Yiğit Çavuş</w:t>
      </w:r>
      <w:r w:rsidR="00424693">
        <w:t xml:space="preserve"> İlkokulu </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8C4177">
        <w:t>Yiğit Çavuş</w:t>
      </w:r>
      <w:r w:rsidR="00424693">
        <w:t xml:space="preserve"> İlkokulu </w:t>
      </w:r>
      <w:r w:rsidRPr="00904B8E">
        <w:t>veya İstekli Firma</w:t>
      </w:r>
    </w:p>
    <w:p w:rsidR="001F608E" w:rsidRPr="00904B8E" w:rsidRDefault="001F608E" w:rsidP="00B744C0">
      <w:pPr>
        <w:widowControl/>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rsidR="00525240" w:rsidRDefault="00525240" w:rsidP="001F608E">
      <w:pPr>
        <w:pStyle w:val="ListeParagraf"/>
        <w:ind w:left="0"/>
        <w:jc w:val="both"/>
        <w:rPr>
          <w:b/>
          <w:bCs/>
          <w:szCs w:val="24"/>
        </w:rPr>
      </w:pPr>
    </w:p>
    <w:p w:rsidR="00525240" w:rsidRDefault="00525240" w:rsidP="001F608E">
      <w:pPr>
        <w:pStyle w:val="ListeParagraf"/>
        <w:ind w:left="0"/>
        <w:jc w:val="both"/>
        <w:rPr>
          <w:b/>
          <w:bCs/>
          <w:szCs w:val="24"/>
        </w:rPr>
      </w:pPr>
    </w:p>
    <w:p w:rsidR="009E064B" w:rsidRPr="00B02C23" w:rsidRDefault="009E064B" w:rsidP="009E064B">
      <w:pPr>
        <w:ind w:left="1461"/>
      </w:pPr>
    </w:p>
    <w:p w:rsidR="009E064B" w:rsidRDefault="009E064B" w:rsidP="009E064B">
      <w:pPr>
        <w:tabs>
          <w:tab w:val="left" w:pos="284"/>
        </w:tabs>
        <w:jc w:val="both"/>
      </w:pPr>
      <w:r w:rsidRPr="000A014D">
        <w:rPr>
          <w:b/>
          <w:bCs/>
        </w:rPr>
        <w:t>Not: 1-</w:t>
      </w:r>
      <w:r>
        <w:t xml:space="preserve"> Fiyat Teklifleri Türk Lirası cinsinden ve KDV hariç olarak verilmelidir. </w:t>
      </w:r>
    </w:p>
    <w:p w:rsidR="009E064B" w:rsidRDefault="009E064B" w:rsidP="009E064B">
      <w:pPr>
        <w:jc w:val="both"/>
      </w:pPr>
      <w:r w:rsidRPr="000A014D">
        <w:rPr>
          <w:b/>
          <w:bCs/>
        </w:rPr>
        <w:t xml:space="preserve">        2-</w:t>
      </w:r>
      <w:r>
        <w:t xml:space="preserve"> Gerçek/Tüzel kişiler tekliflerini kapalı zarf içinde ve imzalı olarak idareye sunmalıdır. </w:t>
      </w:r>
    </w:p>
    <w:p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rsidR="009E064B" w:rsidRPr="00B02C23" w:rsidRDefault="009E064B" w:rsidP="009E064B">
      <w:pPr>
        <w:jc w:val="both"/>
        <w:rPr>
          <w:b/>
          <w:bCs/>
        </w:rPr>
      </w:pPr>
      <w:r>
        <w:t xml:space="preserve">        </w:t>
      </w:r>
      <w:r w:rsidRPr="000A014D">
        <w:rPr>
          <w:b/>
          <w:bCs/>
        </w:rPr>
        <w:t>4-</w:t>
      </w:r>
      <w:r>
        <w:t xml:space="preserve"> Toplam Fiyat Üzerinden değerlendirme </w:t>
      </w:r>
      <w:r w:rsidR="00424693">
        <w:t>yapılacaktır. Belirtilen</w:t>
      </w:r>
      <w:r>
        <w:t xml:space="preserve"> şartlara uygun Toplam fiyatı en düşük olan teklif en uygun teklif olarak değerlendirilecektir.</w:t>
      </w:r>
    </w:p>
    <w:p w:rsidR="00525240" w:rsidRDefault="00525240" w:rsidP="001F608E">
      <w:pPr>
        <w:pStyle w:val="ListeParagraf"/>
        <w:ind w:left="0"/>
        <w:jc w:val="both"/>
        <w:rPr>
          <w:b/>
          <w:bCs/>
          <w:szCs w:val="24"/>
        </w:rPr>
      </w:pPr>
    </w:p>
    <w:p w:rsidR="00B744C0" w:rsidRDefault="00B744C0" w:rsidP="001F608E">
      <w:pPr>
        <w:pStyle w:val="ListeParagraf"/>
        <w:ind w:left="0"/>
        <w:jc w:val="both"/>
        <w:rPr>
          <w:b/>
          <w:bCs/>
          <w:szCs w:val="24"/>
        </w:rPr>
      </w:pPr>
    </w:p>
    <w:p w:rsidR="00B744C0" w:rsidRDefault="00B744C0"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525240" w:rsidRDefault="00525240"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Default="008C4177" w:rsidP="001F608E">
      <w:pPr>
        <w:pStyle w:val="ListeParagraf"/>
        <w:ind w:left="0"/>
        <w:jc w:val="both"/>
        <w:rPr>
          <w:b/>
          <w:bCs/>
          <w:szCs w:val="24"/>
        </w:rPr>
      </w:pPr>
    </w:p>
    <w:p w:rsidR="008C4177" w:rsidRPr="00904B8E" w:rsidRDefault="008C4177"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lastRenderedPageBreak/>
        <w:t>Tablo-1</w:t>
      </w:r>
    </w:p>
    <w:p w:rsidR="00E407E3" w:rsidRDefault="00E407E3" w:rsidP="00B1404A">
      <w:pPr>
        <w:pStyle w:val="ListeParagraf"/>
        <w:ind w:left="0"/>
        <w:jc w:val="both"/>
        <w:rPr>
          <w:b/>
          <w:bCs/>
          <w:szCs w:val="24"/>
        </w:rPr>
      </w:pPr>
    </w:p>
    <w:tbl>
      <w:tblPr>
        <w:tblW w:w="21892" w:type="dxa"/>
        <w:tblCellMar>
          <w:left w:w="70" w:type="dxa"/>
          <w:right w:w="70" w:type="dxa"/>
        </w:tblCellMar>
        <w:tblLook w:val="04A0" w:firstRow="1" w:lastRow="0" w:firstColumn="1" w:lastColumn="0" w:noHBand="0" w:noVBand="1"/>
      </w:tblPr>
      <w:tblGrid>
        <w:gridCol w:w="335"/>
        <w:gridCol w:w="14964"/>
        <w:gridCol w:w="15117"/>
        <w:gridCol w:w="412"/>
        <w:gridCol w:w="382"/>
        <w:gridCol w:w="530"/>
      </w:tblGrid>
      <w:tr w:rsidR="00851A2D" w:rsidRPr="00C51C8C" w:rsidTr="008C4177">
        <w:trPr>
          <w:trHeight w:val="825"/>
        </w:trPr>
        <w:tc>
          <w:tcPr>
            <w:tcW w:w="57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17503" w:type="dxa"/>
            <w:tcBorders>
              <w:top w:val="single" w:sz="8" w:space="0" w:color="auto"/>
              <w:left w:val="nil"/>
              <w:bottom w:val="nil"/>
              <w:right w:val="nil"/>
            </w:tcBorders>
            <w:shd w:val="clear" w:color="auto" w:fill="auto"/>
            <w:vAlign w:val="center"/>
            <w:hideMark/>
          </w:tcPr>
          <w:p w:rsidR="00B744C0" w:rsidRPr="00C51C8C" w:rsidRDefault="008C4177" w:rsidP="008C4177">
            <w:pPr>
              <w:widowControl/>
              <w:rPr>
                <w:rFonts w:ascii="Times New Roman TUR" w:hAnsi="Times New Roman TUR" w:cs="Times New Roman TUR"/>
                <w:b/>
                <w:bCs/>
                <w:sz w:val="16"/>
                <w:szCs w:val="16"/>
              </w:rPr>
            </w:pPr>
            <w:r>
              <w:rPr>
                <w:rFonts w:ascii="Times New Roman TUR" w:hAnsi="Times New Roman TUR" w:cs="Times New Roman TUR"/>
                <w:b/>
                <w:bCs/>
                <w:sz w:val="16"/>
                <w:szCs w:val="16"/>
              </w:rPr>
              <w:t xml:space="preserve">                    </w:t>
            </w:r>
            <w:r w:rsidR="00B744C0" w:rsidRPr="00C51C8C">
              <w:rPr>
                <w:rFonts w:ascii="Times New Roman TUR" w:hAnsi="Times New Roman TUR" w:cs="Times New Roman TUR"/>
                <w:b/>
                <w:bCs/>
                <w:sz w:val="16"/>
                <w:szCs w:val="16"/>
              </w:rPr>
              <w:t>Mal Özellikleri</w:t>
            </w:r>
          </w:p>
        </w:tc>
        <w:tc>
          <w:tcPr>
            <w:tcW w:w="740" w:type="dxa"/>
            <w:tcBorders>
              <w:top w:val="single" w:sz="8" w:space="0" w:color="auto"/>
              <w:left w:val="single" w:sz="8" w:space="0" w:color="auto"/>
              <w:bottom w:val="nil"/>
              <w:right w:val="nil"/>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6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Borders>
              <w:top w:val="single" w:sz="8" w:space="0" w:color="auto"/>
              <w:left w:val="single" w:sz="8" w:space="0" w:color="auto"/>
              <w:bottom w:val="single" w:sz="8" w:space="0" w:color="auto"/>
              <w:right w:val="single" w:sz="8" w:space="0" w:color="auto"/>
            </w:tcBorders>
          </w:tcPr>
          <w:p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3E3DB8" w:rsidRPr="00C51C8C" w:rsidTr="00757BE3">
        <w:trPr>
          <w:trHeight w:val="1236"/>
        </w:trPr>
        <w:tc>
          <w:tcPr>
            <w:tcW w:w="571" w:type="dxa"/>
            <w:tcBorders>
              <w:top w:val="nil"/>
              <w:left w:val="single" w:sz="8" w:space="0" w:color="auto"/>
              <w:bottom w:val="single" w:sz="8" w:space="0" w:color="auto"/>
              <w:right w:val="single" w:sz="8" w:space="0" w:color="auto"/>
            </w:tcBorders>
            <w:shd w:val="clear" w:color="auto" w:fill="auto"/>
            <w:vAlign w:val="center"/>
            <w:hideMark/>
          </w:tcPr>
          <w:p w:rsidR="003E3DB8" w:rsidRPr="00C51C8C" w:rsidRDefault="003E3DB8" w:rsidP="00C51C8C">
            <w:pPr>
              <w:widowControl/>
              <w:jc w:val="center"/>
              <w:rPr>
                <w:b/>
                <w:bCs/>
                <w:color w:val="000000"/>
                <w:szCs w:val="24"/>
              </w:rPr>
            </w:pPr>
            <w:r w:rsidRPr="00C51C8C">
              <w:rPr>
                <w:b/>
                <w:bCs/>
                <w:color w:val="000000"/>
                <w:szCs w:val="24"/>
              </w:rPr>
              <w:t>1</w:t>
            </w:r>
          </w:p>
        </w:tc>
        <w:tc>
          <w:tcPr>
            <w:tcW w:w="1404" w:type="dxa"/>
            <w:tcBorders>
              <w:top w:val="nil"/>
              <w:left w:val="nil"/>
              <w:bottom w:val="single" w:sz="8" w:space="0" w:color="auto"/>
              <w:right w:val="single" w:sz="8" w:space="0" w:color="auto"/>
            </w:tcBorders>
            <w:shd w:val="clear" w:color="auto" w:fill="auto"/>
            <w:hideMark/>
          </w:tcPr>
          <w:tbl>
            <w:tblPr>
              <w:tblW w:w="31680" w:type="dxa"/>
              <w:tblCellMar>
                <w:left w:w="70" w:type="dxa"/>
                <w:right w:w="70" w:type="dxa"/>
              </w:tblCellMar>
              <w:tblLook w:val="04A0" w:firstRow="1" w:lastRow="0" w:firstColumn="1" w:lastColumn="0" w:noHBand="0" w:noVBand="1"/>
            </w:tblPr>
            <w:tblGrid>
              <w:gridCol w:w="15540"/>
              <w:gridCol w:w="13859"/>
              <w:gridCol w:w="697"/>
              <w:gridCol w:w="674"/>
              <w:gridCol w:w="905"/>
            </w:tblGrid>
            <w:tr w:rsidR="003E3DB8" w:rsidRPr="00C62C8C" w:rsidTr="00E875FE">
              <w:trPr>
                <w:trHeight w:val="1236"/>
              </w:trPr>
              <w:tc>
                <w:tcPr>
                  <w:tcW w:w="14464" w:type="dxa"/>
                  <w:tcBorders>
                    <w:top w:val="nil"/>
                    <w:left w:val="nil"/>
                    <w:bottom w:val="single" w:sz="8" w:space="0" w:color="auto"/>
                    <w:right w:val="single" w:sz="8" w:space="0" w:color="auto"/>
                  </w:tcBorders>
                  <w:shd w:val="clear" w:color="auto" w:fill="auto"/>
                  <w:hideMark/>
                </w:tcPr>
                <w:tbl>
                  <w:tblPr>
                    <w:tblW w:w="15400" w:type="dxa"/>
                    <w:tblCellMar>
                      <w:left w:w="70" w:type="dxa"/>
                      <w:right w:w="70" w:type="dxa"/>
                    </w:tblCellMar>
                    <w:tblLook w:val="04A0" w:firstRow="1" w:lastRow="0" w:firstColumn="1" w:lastColumn="0" w:noHBand="0" w:noVBand="1"/>
                  </w:tblPr>
                  <w:tblGrid>
                    <w:gridCol w:w="1061"/>
                    <w:gridCol w:w="14339"/>
                  </w:tblGrid>
                  <w:tr w:rsidR="003E3DB8" w:rsidRPr="00C62C8C" w:rsidTr="001852B5">
                    <w:trPr>
                      <w:trHeight w:val="4674"/>
                    </w:trPr>
                    <w:tc>
                      <w:tcPr>
                        <w:tcW w:w="880" w:type="dxa"/>
                        <w:tcBorders>
                          <w:top w:val="single" w:sz="4" w:space="0" w:color="auto"/>
                          <w:left w:val="nil"/>
                          <w:bottom w:val="single" w:sz="8" w:space="0" w:color="auto"/>
                          <w:right w:val="single" w:sz="8" w:space="0" w:color="auto"/>
                        </w:tcBorders>
                        <w:shd w:val="clear" w:color="auto" w:fill="auto"/>
                        <w:vAlign w:val="center"/>
                        <w:hideMark/>
                      </w:tcPr>
                      <w:p w:rsidR="003E3DB8" w:rsidRPr="00C62C8C" w:rsidRDefault="003E3DB8" w:rsidP="00E875FE">
                        <w:pPr>
                          <w:widowControl/>
                          <w:rPr>
                            <w:b/>
                            <w:bCs/>
                            <w:color w:val="000000"/>
                            <w:szCs w:val="24"/>
                          </w:rPr>
                        </w:pPr>
                        <w:r w:rsidRPr="00C62C8C">
                          <w:rPr>
                            <w:b/>
                            <w:bCs/>
                            <w:color w:val="000000"/>
                            <w:szCs w:val="24"/>
                          </w:rPr>
                          <w:t xml:space="preserve">A4 Fotokopi </w:t>
                        </w:r>
                        <w:proofErr w:type="gramStart"/>
                        <w:r w:rsidRPr="00C62C8C">
                          <w:rPr>
                            <w:b/>
                            <w:bCs/>
                            <w:color w:val="000000"/>
                            <w:szCs w:val="24"/>
                          </w:rPr>
                          <w:t>Kağıdı</w:t>
                        </w:r>
                        <w:proofErr w:type="gramEnd"/>
                      </w:p>
                    </w:tc>
                    <w:tc>
                      <w:tcPr>
                        <w:tcW w:w="14520" w:type="dxa"/>
                        <w:tcBorders>
                          <w:top w:val="single" w:sz="4" w:space="0" w:color="auto"/>
                          <w:left w:val="nil"/>
                          <w:bottom w:val="single" w:sz="8" w:space="0" w:color="auto"/>
                          <w:right w:val="nil"/>
                        </w:tcBorders>
                        <w:shd w:val="clear" w:color="auto" w:fill="auto"/>
                        <w:vAlign w:val="center"/>
                        <w:hideMark/>
                      </w:tcPr>
                      <w:p w:rsidR="003E3DB8" w:rsidRPr="00C62C8C" w:rsidRDefault="003E3DB8" w:rsidP="00E875FE">
                        <w:pPr>
                          <w:widowControl/>
                          <w:tabs>
                            <w:tab w:val="left" w:pos="9388"/>
                          </w:tabs>
                          <w:rPr>
                            <w:rFonts w:ascii="Times New Roman TUR" w:hAnsi="Times New Roman TUR" w:cs="Times New Roman TUR"/>
                            <w:sz w:val="16"/>
                            <w:szCs w:val="16"/>
                          </w:rPr>
                        </w:pPr>
                        <w:r w:rsidRPr="00C62C8C">
                          <w:rPr>
                            <w:rFonts w:ascii="Times New Roman TUR" w:hAnsi="Times New Roman TUR" w:cs="Times New Roman TUR"/>
                            <w:sz w:val="16"/>
                            <w:szCs w:val="16"/>
                          </w:rPr>
                          <w:t>• Ebatları 210x297mm olmalıdır. Boyut toleransı ende ve boyda +0,5mm olacaktır.</w:t>
                        </w:r>
                        <w:r w:rsidRPr="00C62C8C">
                          <w:rPr>
                            <w:rFonts w:ascii="Times New Roman TUR" w:hAnsi="Times New Roman TUR" w:cs="Times New Roman TUR"/>
                            <w:sz w:val="16"/>
                            <w:szCs w:val="16"/>
                          </w:rPr>
                          <w:br/>
                          <w:t xml:space="preserve">• </w:t>
                        </w:r>
                        <w:proofErr w:type="gramStart"/>
                        <w:r w:rsidRPr="00C62C8C">
                          <w:rPr>
                            <w:rFonts w:ascii="Times New Roman TUR" w:hAnsi="Times New Roman TUR" w:cs="Times New Roman TUR"/>
                            <w:sz w:val="16"/>
                            <w:szCs w:val="16"/>
                          </w:rPr>
                          <w:t>Kağıtlar</w:t>
                        </w:r>
                        <w:proofErr w:type="gramEnd"/>
                        <w:r w:rsidRPr="00C62C8C">
                          <w:rPr>
                            <w:rFonts w:ascii="Times New Roman TUR" w:hAnsi="Times New Roman TUR" w:cs="Times New Roman TUR"/>
                            <w:sz w:val="16"/>
                            <w:szCs w:val="16"/>
                          </w:rPr>
                          <w:t xml:space="preserve"> 1.sınıf hamur kağıttan 80gr ağırlığında olmalıdır.</w:t>
                        </w:r>
                        <w:r w:rsidRPr="00C62C8C">
                          <w:rPr>
                            <w:rFonts w:ascii="Times New Roman TUR" w:hAnsi="Times New Roman TUR" w:cs="Times New Roman TUR"/>
                            <w:sz w:val="16"/>
                            <w:szCs w:val="16"/>
                          </w:rPr>
                          <w:br/>
                          <w:t xml:space="preserve">• Fotokopi </w:t>
                        </w:r>
                        <w:proofErr w:type="gramStart"/>
                        <w:r w:rsidRPr="00C62C8C">
                          <w:rPr>
                            <w:rFonts w:ascii="Times New Roman TUR" w:hAnsi="Times New Roman TUR" w:cs="Times New Roman TUR"/>
                            <w:sz w:val="16"/>
                            <w:szCs w:val="16"/>
                          </w:rPr>
                          <w:t>kağıtları</w:t>
                        </w:r>
                        <w:proofErr w:type="gramEnd"/>
                        <w:r w:rsidRPr="00C62C8C">
                          <w:rPr>
                            <w:rFonts w:ascii="Times New Roman TUR" w:hAnsi="Times New Roman TUR" w:cs="Times New Roman TUR"/>
                            <w:sz w:val="16"/>
                            <w:szCs w:val="16"/>
                          </w:rPr>
                          <w:t xml:space="preserve"> paketlerin içeresinde 5 top olmalı ve her paket içinde 500 adet olmalıdır.</w:t>
                        </w:r>
                        <w:r w:rsidRPr="00C62C8C">
                          <w:rPr>
                            <w:rFonts w:ascii="Times New Roman TUR" w:hAnsi="Times New Roman TUR" w:cs="Times New Roman TUR"/>
                            <w:sz w:val="16"/>
                            <w:szCs w:val="16"/>
                          </w:rPr>
                          <w:br/>
                          <w:t xml:space="preserve">• </w:t>
                        </w:r>
                        <w:proofErr w:type="gramStart"/>
                        <w:r w:rsidRPr="00C62C8C">
                          <w:rPr>
                            <w:rFonts w:ascii="Times New Roman TUR" w:hAnsi="Times New Roman TUR" w:cs="Times New Roman TUR"/>
                            <w:sz w:val="16"/>
                            <w:szCs w:val="16"/>
                          </w:rPr>
                          <w:t>Kağıtların</w:t>
                        </w:r>
                        <w:proofErr w:type="gramEnd"/>
                        <w:r w:rsidRPr="00C62C8C">
                          <w:rPr>
                            <w:rFonts w:ascii="Times New Roman TUR" w:hAnsi="Times New Roman TUR" w:cs="Times New Roman TUR"/>
                            <w:sz w:val="16"/>
                            <w:szCs w:val="16"/>
                          </w:rPr>
                          <w:t xml:space="preserve"> köşe açıları 90 derece olmalıdır.</w:t>
                        </w:r>
                        <w:r w:rsidRPr="00C62C8C">
                          <w:rPr>
                            <w:rFonts w:ascii="Times New Roman TUR" w:hAnsi="Times New Roman TUR" w:cs="Times New Roman TUR"/>
                            <w:sz w:val="16"/>
                            <w:szCs w:val="16"/>
                          </w:rPr>
                          <w:br/>
                          <w:t>• Mürekkebi dağıtmamalıdır.</w:t>
                        </w:r>
                        <w:r w:rsidRPr="00C62C8C">
                          <w:rPr>
                            <w:rFonts w:ascii="Times New Roman TUR" w:hAnsi="Times New Roman TUR" w:cs="Times New Roman TUR"/>
                            <w:sz w:val="16"/>
                            <w:szCs w:val="16"/>
                          </w:rPr>
                          <w:br/>
                          <w:t>• Çift yüz baskılarda problem yaşatmamalıdır</w:t>
                        </w:r>
                        <w:proofErr w:type="gramStart"/>
                        <w:r w:rsidRPr="00C62C8C">
                          <w:rPr>
                            <w:rFonts w:ascii="Times New Roman TUR" w:hAnsi="Times New Roman TUR" w:cs="Times New Roman TUR"/>
                            <w:sz w:val="16"/>
                            <w:szCs w:val="16"/>
                          </w:rPr>
                          <w:t>.,</w:t>
                        </w:r>
                        <w:proofErr w:type="gramEnd"/>
                        <w:r w:rsidRPr="00C62C8C">
                          <w:rPr>
                            <w:rFonts w:ascii="Times New Roman TUR" w:hAnsi="Times New Roman TUR" w:cs="Times New Roman TUR"/>
                            <w:sz w:val="16"/>
                            <w:szCs w:val="16"/>
                          </w:rPr>
                          <w:br/>
                          <w:t xml:space="preserve">• Saf beyaz renkte olmalıdır. Ambalajlardaki </w:t>
                        </w:r>
                        <w:proofErr w:type="gramStart"/>
                        <w:r w:rsidRPr="00C62C8C">
                          <w:rPr>
                            <w:rFonts w:ascii="Times New Roman TUR" w:hAnsi="Times New Roman TUR" w:cs="Times New Roman TUR"/>
                            <w:sz w:val="16"/>
                            <w:szCs w:val="16"/>
                          </w:rPr>
                          <w:t>kağıtlar</w:t>
                        </w:r>
                        <w:proofErr w:type="gramEnd"/>
                        <w:r w:rsidRPr="00C62C8C">
                          <w:rPr>
                            <w:rFonts w:ascii="Times New Roman TUR" w:hAnsi="Times New Roman TUR" w:cs="Times New Roman TUR"/>
                            <w:sz w:val="16"/>
                            <w:szCs w:val="16"/>
                          </w:rPr>
                          <w:t xml:space="preserve"> arasında gözle far edilebilir derecede beyazlık farklılıkları olmamalıdır.</w:t>
                        </w:r>
                        <w:r w:rsidRPr="00C62C8C">
                          <w:rPr>
                            <w:rFonts w:ascii="Times New Roman TUR" w:hAnsi="Times New Roman TUR" w:cs="Times New Roman TUR"/>
                            <w:sz w:val="16"/>
                            <w:szCs w:val="16"/>
                          </w:rPr>
                          <w:br/>
                          <w:t xml:space="preserve">• </w:t>
                        </w:r>
                        <w:proofErr w:type="gramStart"/>
                        <w:r w:rsidRPr="00C62C8C">
                          <w:rPr>
                            <w:rFonts w:ascii="Times New Roman TUR" w:hAnsi="Times New Roman TUR" w:cs="Times New Roman TUR"/>
                            <w:sz w:val="16"/>
                            <w:szCs w:val="16"/>
                          </w:rPr>
                          <w:t>Kağıtlar</w:t>
                        </w:r>
                        <w:proofErr w:type="gramEnd"/>
                        <w:r w:rsidRPr="00C62C8C">
                          <w:rPr>
                            <w:rFonts w:ascii="Times New Roman TUR" w:hAnsi="Times New Roman TUR" w:cs="Times New Roman TUR"/>
                            <w:sz w:val="16"/>
                            <w:szCs w:val="16"/>
                          </w:rPr>
                          <w:t xml:space="preserve"> arasında ince/kalın gibi farklılıklar olmamalıdır.</w:t>
                        </w:r>
                        <w:r w:rsidRPr="00C62C8C">
                          <w:rPr>
                            <w:rFonts w:ascii="Times New Roman TUR" w:hAnsi="Times New Roman TUR" w:cs="Times New Roman TUR"/>
                            <w:sz w:val="16"/>
                            <w:szCs w:val="16"/>
                          </w:rPr>
                          <w:br/>
                          <w:t xml:space="preserve">• Fotokopi </w:t>
                        </w:r>
                        <w:proofErr w:type="gramStart"/>
                        <w:r w:rsidRPr="00C62C8C">
                          <w:rPr>
                            <w:rFonts w:ascii="Times New Roman TUR" w:hAnsi="Times New Roman TUR" w:cs="Times New Roman TUR"/>
                            <w:sz w:val="16"/>
                            <w:szCs w:val="16"/>
                          </w:rPr>
                          <w:t>kağıtlarında</w:t>
                        </w:r>
                        <w:proofErr w:type="gramEnd"/>
                        <w:r w:rsidRPr="00C62C8C">
                          <w:rPr>
                            <w:rFonts w:ascii="Times New Roman TUR" w:hAnsi="Times New Roman TUR" w:cs="Times New Roman TUR"/>
                            <w:sz w:val="16"/>
                            <w:szCs w:val="16"/>
                          </w:rPr>
                          <w:t xml:space="preserve"> toz, kir, leke, benek, yırtık, delik, kırışıklık, buruşukluk, katlanma, kıvrılma, </w:t>
                        </w:r>
                        <w:proofErr w:type="spellStart"/>
                        <w:r w:rsidRPr="00C62C8C">
                          <w:rPr>
                            <w:rFonts w:ascii="Times New Roman TUR" w:hAnsi="Times New Roman TUR" w:cs="Times New Roman TUR"/>
                            <w:sz w:val="16"/>
                            <w:szCs w:val="16"/>
                          </w:rPr>
                          <w:t>potlaşma</w:t>
                        </w:r>
                        <w:proofErr w:type="spellEnd"/>
                        <w:r w:rsidRPr="00C62C8C">
                          <w:rPr>
                            <w:rFonts w:ascii="Times New Roman TUR" w:hAnsi="Times New Roman TUR" w:cs="Times New Roman TUR"/>
                            <w:sz w:val="16"/>
                            <w:szCs w:val="16"/>
                          </w:rPr>
                          <w:t xml:space="preserve">, birbirine yapışma, </w:t>
                        </w:r>
                      </w:p>
                      <w:p w:rsidR="003E3DB8" w:rsidRPr="00C62C8C" w:rsidRDefault="003E3DB8" w:rsidP="00E875FE">
                        <w:pPr>
                          <w:widowControl/>
                          <w:tabs>
                            <w:tab w:val="left" w:pos="9388"/>
                          </w:tabs>
                          <w:rPr>
                            <w:rFonts w:ascii="Times New Roman TUR" w:hAnsi="Times New Roman TUR" w:cs="Times New Roman TUR"/>
                            <w:sz w:val="16"/>
                            <w:szCs w:val="16"/>
                          </w:rPr>
                        </w:pPr>
                        <w:proofErr w:type="gramStart"/>
                        <w:r w:rsidRPr="00C62C8C">
                          <w:rPr>
                            <w:rFonts w:ascii="Times New Roman TUR" w:hAnsi="Times New Roman TUR" w:cs="Times New Roman TUR"/>
                            <w:sz w:val="16"/>
                            <w:szCs w:val="16"/>
                          </w:rPr>
                          <w:t>rutubetlenme</w:t>
                        </w:r>
                        <w:proofErr w:type="gramEnd"/>
                        <w:r w:rsidRPr="00C62C8C">
                          <w:rPr>
                            <w:rFonts w:ascii="Times New Roman TUR" w:hAnsi="Times New Roman TUR" w:cs="Times New Roman TUR"/>
                            <w:sz w:val="16"/>
                            <w:szCs w:val="16"/>
                          </w:rPr>
                          <w:t xml:space="preserve"> vb. kusurlar bulunmayacaktır. Fotokopi ve </w:t>
                        </w:r>
                        <w:proofErr w:type="gramStart"/>
                        <w:r w:rsidRPr="00C62C8C">
                          <w:rPr>
                            <w:rFonts w:ascii="Times New Roman TUR" w:hAnsi="Times New Roman TUR" w:cs="Times New Roman TUR"/>
                            <w:sz w:val="16"/>
                            <w:szCs w:val="16"/>
                          </w:rPr>
                          <w:t>kağıtları</w:t>
                        </w:r>
                        <w:proofErr w:type="gramEnd"/>
                        <w:r w:rsidRPr="00C62C8C">
                          <w:rPr>
                            <w:rFonts w:ascii="Times New Roman TUR" w:hAnsi="Times New Roman TUR" w:cs="Times New Roman TUR"/>
                            <w:sz w:val="16"/>
                            <w:szCs w:val="16"/>
                          </w:rPr>
                          <w:t xml:space="preserve"> ve ambalajlarında görünüş ve </w:t>
                        </w:r>
                        <w:proofErr w:type="spellStart"/>
                        <w:r w:rsidRPr="00C62C8C">
                          <w:rPr>
                            <w:rFonts w:ascii="Times New Roman TUR" w:hAnsi="Times New Roman TUR" w:cs="Times New Roman TUR"/>
                            <w:sz w:val="16"/>
                            <w:szCs w:val="16"/>
                          </w:rPr>
                          <w:t>kullanışlığını</w:t>
                        </w:r>
                        <w:proofErr w:type="spellEnd"/>
                        <w:r w:rsidRPr="00C62C8C">
                          <w:rPr>
                            <w:rFonts w:ascii="Times New Roman TUR" w:hAnsi="Times New Roman TUR" w:cs="Times New Roman TUR"/>
                            <w:sz w:val="16"/>
                            <w:szCs w:val="16"/>
                          </w:rPr>
                          <w:t xml:space="preserve"> etkileyecek diğer yapı, </w:t>
                        </w:r>
                      </w:p>
                      <w:p w:rsidR="003E3DB8" w:rsidRPr="00C62C8C" w:rsidRDefault="003E3DB8" w:rsidP="00E875FE">
                        <w:pPr>
                          <w:widowControl/>
                          <w:tabs>
                            <w:tab w:val="left" w:pos="9388"/>
                          </w:tabs>
                          <w:rPr>
                            <w:rFonts w:ascii="Times New Roman TUR" w:hAnsi="Times New Roman TUR" w:cs="Times New Roman TUR"/>
                            <w:sz w:val="16"/>
                            <w:szCs w:val="16"/>
                          </w:rPr>
                        </w:pPr>
                        <w:proofErr w:type="gramStart"/>
                        <w:r w:rsidRPr="00C62C8C">
                          <w:rPr>
                            <w:rFonts w:ascii="Times New Roman TUR" w:hAnsi="Times New Roman TUR" w:cs="Times New Roman TUR"/>
                            <w:sz w:val="16"/>
                            <w:szCs w:val="16"/>
                          </w:rPr>
                          <w:t>malzeme</w:t>
                        </w:r>
                        <w:proofErr w:type="gramEnd"/>
                        <w:r w:rsidRPr="00C62C8C">
                          <w:rPr>
                            <w:rFonts w:ascii="Times New Roman TUR" w:hAnsi="Times New Roman TUR" w:cs="Times New Roman TUR"/>
                            <w:sz w:val="16"/>
                            <w:szCs w:val="16"/>
                          </w:rPr>
                          <w:t xml:space="preserve"> ve işçilik kusurları bulunmayacaktır.</w:t>
                        </w:r>
                        <w:r w:rsidRPr="00C62C8C">
                          <w:rPr>
                            <w:rFonts w:ascii="Times New Roman TUR" w:hAnsi="Times New Roman TUR" w:cs="Times New Roman TUR"/>
                            <w:sz w:val="16"/>
                            <w:szCs w:val="16"/>
                          </w:rPr>
                          <w:br/>
                          <w:t xml:space="preserve">• Fotokopi </w:t>
                        </w:r>
                        <w:proofErr w:type="gramStart"/>
                        <w:r w:rsidRPr="00C62C8C">
                          <w:rPr>
                            <w:rFonts w:ascii="Times New Roman TUR" w:hAnsi="Times New Roman TUR" w:cs="Times New Roman TUR"/>
                            <w:sz w:val="16"/>
                            <w:szCs w:val="16"/>
                          </w:rPr>
                          <w:t>kağıtları</w:t>
                        </w:r>
                        <w:proofErr w:type="gramEnd"/>
                        <w:r w:rsidRPr="00C62C8C">
                          <w:rPr>
                            <w:rFonts w:ascii="Times New Roman TUR" w:hAnsi="Times New Roman TUR" w:cs="Times New Roman TUR"/>
                            <w:sz w:val="16"/>
                            <w:szCs w:val="16"/>
                          </w:rPr>
                          <w:t xml:space="preserve"> %100 beyazlatılmış kimyasal selülozdan üretilmiş olacak, geri kazanılmış kağıt elyafı ile </w:t>
                        </w:r>
                        <w:proofErr w:type="spellStart"/>
                        <w:r w:rsidRPr="00C62C8C">
                          <w:rPr>
                            <w:rFonts w:ascii="Times New Roman TUR" w:hAnsi="Times New Roman TUR" w:cs="Times New Roman TUR"/>
                            <w:sz w:val="16"/>
                            <w:szCs w:val="16"/>
                          </w:rPr>
                          <w:t>mekaniksel</w:t>
                        </w:r>
                        <w:proofErr w:type="spellEnd"/>
                        <w:r w:rsidRPr="00C62C8C">
                          <w:rPr>
                            <w:rFonts w:ascii="Times New Roman TUR" w:hAnsi="Times New Roman TUR" w:cs="Times New Roman TUR"/>
                            <w:sz w:val="16"/>
                            <w:szCs w:val="16"/>
                          </w:rPr>
                          <w:t xml:space="preserve"> odun hamuru</w:t>
                        </w:r>
                      </w:p>
                      <w:p w:rsidR="003E3DB8" w:rsidRPr="00C62C8C" w:rsidRDefault="003E3DB8" w:rsidP="00E875FE">
                        <w:pPr>
                          <w:widowControl/>
                          <w:tabs>
                            <w:tab w:val="left" w:pos="9388"/>
                          </w:tabs>
                          <w:rPr>
                            <w:rFonts w:ascii="Times New Roman TUR" w:hAnsi="Times New Roman TUR" w:cs="Times New Roman TUR"/>
                            <w:sz w:val="16"/>
                            <w:szCs w:val="16"/>
                          </w:rPr>
                        </w:pPr>
                        <w:r w:rsidRPr="00C62C8C">
                          <w:rPr>
                            <w:rFonts w:ascii="Times New Roman TUR" w:hAnsi="Times New Roman TUR" w:cs="Times New Roman TUR"/>
                            <w:sz w:val="16"/>
                            <w:szCs w:val="16"/>
                          </w:rPr>
                          <w:t xml:space="preserve"> </w:t>
                        </w:r>
                        <w:proofErr w:type="gramStart"/>
                        <w:r w:rsidRPr="00C62C8C">
                          <w:rPr>
                            <w:rFonts w:ascii="Times New Roman TUR" w:hAnsi="Times New Roman TUR" w:cs="Times New Roman TUR"/>
                            <w:sz w:val="16"/>
                            <w:szCs w:val="16"/>
                          </w:rPr>
                          <w:t>ihtiva</w:t>
                        </w:r>
                        <w:proofErr w:type="gramEnd"/>
                        <w:r w:rsidRPr="00C62C8C">
                          <w:rPr>
                            <w:rFonts w:ascii="Times New Roman TUR" w:hAnsi="Times New Roman TUR" w:cs="Times New Roman TUR"/>
                            <w:sz w:val="16"/>
                            <w:szCs w:val="16"/>
                          </w:rPr>
                          <w:t xml:space="preserve"> etmeyecektir.</w:t>
                        </w:r>
                        <w:r w:rsidRPr="00C62C8C">
                          <w:rPr>
                            <w:rFonts w:ascii="Times New Roman TUR" w:hAnsi="Times New Roman TUR" w:cs="Times New Roman TUR"/>
                            <w:sz w:val="16"/>
                            <w:szCs w:val="16"/>
                          </w:rPr>
                          <w:br/>
                          <w:t xml:space="preserve">• Siparişe takiben teslimat sonrası, kullanım esnasında yukarıdaki şartlara uymayan7uygun olmayan </w:t>
                        </w:r>
                        <w:proofErr w:type="gramStart"/>
                        <w:r w:rsidRPr="00C62C8C">
                          <w:rPr>
                            <w:rFonts w:ascii="Times New Roman TUR" w:hAnsi="Times New Roman TUR" w:cs="Times New Roman TUR"/>
                            <w:sz w:val="16"/>
                            <w:szCs w:val="16"/>
                          </w:rPr>
                          <w:t>kağıtlar</w:t>
                        </w:r>
                        <w:proofErr w:type="gramEnd"/>
                        <w:r w:rsidRPr="00C62C8C">
                          <w:rPr>
                            <w:rFonts w:ascii="Times New Roman TUR" w:hAnsi="Times New Roman TUR" w:cs="Times New Roman TUR"/>
                            <w:sz w:val="16"/>
                            <w:szCs w:val="16"/>
                          </w:rPr>
                          <w:t xml:space="preserve"> tutanakla tespit edilerek yüklenici </w:t>
                        </w:r>
                      </w:p>
                      <w:p w:rsidR="003E3DB8" w:rsidRPr="00C62C8C" w:rsidRDefault="003E3DB8" w:rsidP="00E875FE">
                        <w:pPr>
                          <w:widowControl/>
                          <w:tabs>
                            <w:tab w:val="left" w:pos="9388"/>
                          </w:tabs>
                          <w:rPr>
                            <w:rFonts w:ascii="Times New Roman TUR" w:hAnsi="Times New Roman TUR" w:cs="Times New Roman TUR"/>
                            <w:sz w:val="16"/>
                            <w:szCs w:val="16"/>
                          </w:rPr>
                        </w:pPr>
                        <w:proofErr w:type="gramStart"/>
                        <w:r w:rsidRPr="00C62C8C">
                          <w:rPr>
                            <w:rFonts w:ascii="Times New Roman TUR" w:hAnsi="Times New Roman TUR" w:cs="Times New Roman TUR"/>
                            <w:sz w:val="16"/>
                            <w:szCs w:val="16"/>
                          </w:rPr>
                          <w:t>firmaca</w:t>
                        </w:r>
                        <w:proofErr w:type="gramEnd"/>
                        <w:r w:rsidRPr="00C62C8C">
                          <w:rPr>
                            <w:rFonts w:ascii="Times New Roman TUR" w:hAnsi="Times New Roman TUR" w:cs="Times New Roman TUR"/>
                            <w:sz w:val="16"/>
                            <w:szCs w:val="16"/>
                          </w:rPr>
                          <w:t xml:space="preserve"> herhangi bir ücret talep edilmeden değiştirilecektir.</w:t>
                        </w:r>
                        <w:r w:rsidRPr="00C62C8C">
                          <w:rPr>
                            <w:rFonts w:ascii="Times New Roman TUR" w:hAnsi="Times New Roman TUR" w:cs="Times New Roman TUR"/>
                            <w:sz w:val="16"/>
                            <w:szCs w:val="16"/>
                          </w:rPr>
                          <w:br/>
                          <w:t>• İsteklilerden tekliflere ait numune istenecek olup, değerlendirme teknik şartname ve numuneye göre yapılacaktır.</w:t>
                        </w:r>
                      </w:p>
                    </w:tc>
                  </w:tr>
                </w:tbl>
                <w:p w:rsidR="003E3DB8" w:rsidRPr="00C62C8C" w:rsidRDefault="003E3DB8" w:rsidP="00E875FE"/>
              </w:tc>
              <w:tc>
                <w:tcPr>
                  <w:tcW w:w="14464" w:type="dxa"/>
                  <w:tcBorders>
                    <w:top w:val="single" w:sz="8" w:space="0" w:color="auto"/>
                    <w:left w:val="nil"/>
                    <w:bottom w:val="single" w:sz="8" w:space="0" w:color="auto"/>
                    <w:right w:val="nil"/>
                  </w:tcBorders>
                  <w:shd w:val="clear" w:color="auto" w:fill="auto"/>
                  <w:hideMark/>
                </w:tcPr>
                <w:p w:rsidR="003E3DB8" w:rsidRPr="00C62C8C" w:rsidRDefault="003E3DB8" w:rsidP="00E875FE"/>
              </w:tc>
              <w:tc>
                <w:tcPr>
                  <w:tcW w:w="6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E3DB8" w:rsidRPr="00C62C8C" w:rsidRDefault="003E3DB8" w:rsidP="00E875FE">
                  <w:pPr>
                    <w:widowControl/>
                    <w:jc w:val="center"/>
                    <w:rPr>
                      <w:rFonts w:ascii="Times New Roman TUR" w:hAnsi="Times New Roman TUR" w:cs="Times New Roman TUR"/>
                      <w:sz w:val="20"/>
                    </w:rPr>
                  </w:pPr>
                </w:p>
              </w:tc>
              <w:tc>
                <w:tcPr>
                  <w:tcW w:w="636" w:type="dxa"/>
                  <w:tcBorders>
                    <w:top w:val="nil"/>
                    <w:left w:val="nil"/>
                    <w:bottom w:val="single" w:sz="8" w:space="0" w:color="auto"/>
                    <w:right w:val="single" w:sz="4" w:space="0" w:color="auto"/>
                  </w:tcBorders>
                  <w:shd w:val="clear" w:color="auto" w:fill="auto"/>
                  <w:noWrap/>
                  <w:vAlign w:val="center"/>
                  <w:hideMark/>
                </w:tcPr>
                <w:p w:rsidR="003E3DB8" w:rsidRPr="00C62C8C" w:rsidRDefault="003E3DB8" w:rsidP="00E875FE">
                  <w:pPr>
                    <w:widowControl/>
                    <w:jc w:val="center"/>
                    <w:rPr>
                      <w:rFonts w:ascii="Times New Roman TUR" w:hAnsi="Times New Roman TUR" w:cs="Times New Roman TUR"/>
                      <w:szCs w:val="24"/>
                    </w:rPr>
                  </w:pPr>
                  <w:r w:rsidRPr="00C62C8C">
                    <w:rPr>
                      <w:rFonts w:ascii="Times New Roman TUR" w:hAnsi="Times New Roman TUR" w:cs="Times New Roman TUR"/>
                      <w:szCs w:val="24"/>
                    </w:rPr>
                    <w:t>Paket</w:t>
                  </w:r>
                </w:p>
              </w:tc>
              <w:tc>
                <w:tcPr>
                  <w:tcW w:w="939" w:type="dxa"/>
                  <w:tcBorders>
                    <w:top w:val="nil"/>
                    <w:left w:val="nil"/>
                    <w:bottom w:val="single" w:sz="8" w:space="0" w:color="auto"/>
                    <w:right w:val="single" w:sz="4" w:space="0" w:color="auto"/>
                  </w:tcBorders>
                </w:tcPr>
                <w:p w:rsidR="003E3DB8" w:rsidRPr="00C62C8C" w:rsidRDefault="003E3DB8" w:rsidP="00E875FE">
                  <w:pPr>
                    <w:widowControl/>
                    <w:jc w:val="center"/>
                    <w:rPr>
                      <w:rFonts w:ascii="Times New Roman TUR" w:hAnsi="Times New Roman TUR" w:cs="Times New Roman TUR"/>
                      <w:szCs w:val="24"/>
                    </w:rPr>
                  </w:pPr>
                </w:p>
              </w:tc>
            </w:tr>
          </w:tbl>
          <w:p w:rsidR="003E3DB8" w:rsidRDefault="003E3DB8"/>
        </w:tc>
        <w:tc>
          <w:tcPr>
            <w:tcW w:w="17503" w:type="dxa"/>
            <w:tcBorders>
              <w:top w:val="single" w:sz="8" w:space="0" w:color="auto"/>
              <w:left w:val="nil"/>
              <w:bottom w:val="single" w:sz="8" w:space="0" w:color="auto"/>
              <w:right w:val="nil"/>
            </w:tcBorders>
            <w:shd w:val="clear" w:color="auto" w:fill="auto"/>
            <w:hideMark/>
          </w:tcPr>
          <w:tbl>
            <w:tblPr>
              <w:tblW w:w="31680" w:type="dxa"/>
              <w:tblCellMar>
                <w:left w:w="70" w:type="dxa"/>
                <w:right w:w="70" w:type="dxa"/>
              </w:tblCellMar>
              <w:tblLook w:val="04A0" w:firstRow="1" w:lastRow="0" w:firstColumn="1" w:lastColumn="0" w:noHBand="0" w:noVBand="1"/>
            </w:tblPr>
            <w:tblGrid>
              <w:gridCol w:w="7035"/>
              <w:gridCol w:w="7036"/>
              <w:gridCol w:w="384"/>
              <w:gridCol w:w="374"/>
              <w:gridCol w:w="143"/>
            </w:tblGrid>
            <w:tr w:rsidR="003E3DB8" w:rsidRPr="00C62C8C" w:rsidTr="00E875FE">
              <w:trPr>
                <w:trHeight w:val="1236"/>
              </w:trPr>
              <w:tc>
                <w:tcPr>
                  <w:tcW w:w="14464" w:type="dxa"/>
                  <w:tcBorders>
                    <w:top w:val="nil"/>
                    <w:left w:val="nil"/>
                    <w:bottom w:val="single" w:sz="8" w:space="0" w:color="auto"/>
                    <w:right w:val="single" w:sz="8" w:space="0" w:color="auto"/>
                  </w:tcBorders>
                  <w:shd w:val="clear" w:color="auto" w:fill="auto"/>
                  <w:hideMark/>
                </w:tcPr>
                <w:tbl>
                  <w:tblPr>
                    <w:tblW w:w="15400" w:type="dxa"/>
                    <w:tblCellMar>
                      <w:left w:w="70" w:type="dxa"/>
                      <w:right w:w="70" w:type="dxa"/>
                    </w:tblCellMar>
                    <w:tblLook w:val="04A0" w:firstRow="1" w:lastRow="0" w:firstColumn="1" w:lastColumn="0" w:noHBand="0" w:noVBand="1"/>
                  </w:tblPr>
                  <w:tblGrid>
                    <w:gridCol w:w="1061"/>
                    <w:gridCol w:w="14339"/>
                  </w:tblGrid>
                  <w:tr w:rsidR="003E3DB8" w:rsidRPr="00C62C8C" w:rsidTr="001852B5">
                    <w:trPr>
                      <w:trHeight w:val="4674"/>
                    </w:trPr>
                    <w:tc>
                      <w:tcPr>
                        <w:tcW w:w="880" w:type="dxa"/>
                        <w:tcBorders>
                          <w:top w:val="single" w:sz="4" w:space="0" w:color="auto"/>
                          <w:left w:val="nil"/>
                          <w:bottom w:val="single" w:sz="8" w:space="0" w:color="auto"/>
                          <w:right w:val="single" w:sz="8" w:space="0" w:color="auto"/>
                        </w:tcBorders>
                        <w:shd w:val="clear" w:color="auto" w:fill="auto"/>
                        <w:vAlign w:val="center"/>
                        <w:hideMark/>
                      </w:tcPr>
                      <w:p w:rsidR="003E3DB8" w:rsidRPr="00C62C8C" w:rsidRDefault="003E3DB8" w:rsidP="00E875FE">
                        <w:pPr>
                          <w:widowControl/>
                          <w:rPr>
                            <w:b/>
                            <w:bCs/>
                            <w:color w:val="000000"/>
                            <w:szCs w:val="24"/>
                          </w:rPr>
                        </w:pPr>
                        <w:r w:rsidRPr="00C62C8C">
                          <w:rPr>
                            <w:b/>
                            <w:bCs/>
                            <w:color w:val="000000"/>
                            <w:szCs w:val="24"/>
                          </w:rPr>
                          <w:t xml:space="preserve">A4 Fotokopi </w:t>
                        </w:r>
                        <w:proofErr w:type="gramStart"/>
                        <w:r w:rsidRPr="00C62C8C">
                          <w:rPr>
                            <w:b/>
                            <w:bCs/>
                            <w:color w:val="000000"/>
                            <w:szCs w:val="24"/>
                          </w:rPr>
                          <w:t>Kağıdı</w:t>
                        </w:r>
                        <w:proofErr w:type="gramEnd"/>
                      </w:p>
                    </w:tc>
                    <w:tc>
                      <w:tcPr>
                        <w:tcW w:w="14520" w:type="dxa"/>
                        <w:tcBorders>
                          <w:top w:val="single" w:sz="4" w:space="0" w:color="auto"/>
                          <w:left w:val="nil"/>
                          <w:bottom w:val="single" w:sz="8" w:space="0" w:color="auto"/>
                          <w:right w:val="nil"/>
                        </w:tcBorders>
                        <w:shd w:val="clear" w:color="auto" w:fill="auto"/>
                        <w:vAlign w:val="center"/>
                        <w:hideMark/>
                      </w:tcPr>
                      <w:p w:rsidR="003E3DB8" w:rsidRPr="00C62C8C" w:rsidRDefault="003E3DB8" w:rsidP="00E875FE">
                        <w:pPr>
                          <w:widowControl/>
                          <w:tabs>
                            <w:tab w:val="left" w:pos="9388"/>
                          </w:tabs>
                          <w:rPr>
                            <w:rFonts w:ascii="Times New Roman TUR" w:hAnsi="Times New Roman TUR" w:cs="Times New Roman TUR"/>
                            <w:sz w:val="16"/>
                            <w:szCs w:val="16"/>
                          </w:rPr>
                        </w:pPr>
                        <w:r w:rsidRPr="00C62C8C">
                          <w:rPr>
                            <w:rFonts w:ascii="Times New Roman TUR" w:hAnsi="Times New Roman TUR" w:cs="Times New Roman TUR"/>
                            <w:sz w:val="16"/>
                            <w:szCs w:val="16"/>
                          </w:rPr>
                          <w:t>• Ebatları 210x297mm olmalıdır. Boyut toleransı ende ve boyda +0,5mm olacaktır.</w:t>
                        </w:r>
                        <w:r w:rsidRPr="00C62C8C">
                          <w:rPr>
                            <w:rFonts w:ascii="Times New Roman TUR" w:hAnsi="Times New Roman TUR" w:cs="Times New Roman TUR"/>
                            <w:sz w:val="16"/>
                            <w:szCs w:val="16"/>
                          </w:rPr>
                          <w:br/>
                          <w:t xml:space="preserve">• </w:t>
                        </w:r>
                        <w:proofErr w:type="gramStart"/>
                        <w:r w:rsidRPr="00C62C8C">
                          <w:rPr>
                            <w:rFonts w:ascii="Times New Roman TUR" w:hAnsi="Times New Roman TUR" w:cs="Times New Roman TUR"/>
                            <w:sz w:val="16"/>
                            <w:szCs w:val="16"/>
                          </w:rPr>
                          <w:t>Kağıtlar</w:t>
                        </w:r>
                        <w:proofErr w:type="gramEnd"/>
                        <w:r w:rsidRPr="00C62C8C">
                          <w:rPr>
                            <w:rFonts w:ascii="Times New Roman TUR" w:hAnsi="Times New Roman TUR" w:cs="Times New Roman TUR"/>
                            <w:sz w:val="16"/>
                            <w:szCs w:val="16"/>
                          </w:rPr>
                          <w:t xml:space="preserve"> 1.sınıf hamur kağıttan 80gr ağırlığında olmalıdır.</w:t>
                        </w:r>
                        <w:r w:rsidRPr="00C62C8C">
                          <w:rPr>
                            <w:rFonts w:ascii="Times New Roman TUR" w:hAnsi="Times New Roman TUR" w:cs="Times New Roman TUR"/>
                            <w:sz w:val="16"/>
                            <w:szCs w:val="16"/>
                          </w:rPr>
                          <w:br/>
                          <w:t xml:space="preserve">• Fotokopi </w:t>
                        </w:r>
                        <w:proofErr w:type="gramStart"/>
                        <w:r w:rsidRPr="00C62C8C">
                          <w:rPr>
                            <w:rFonts w:ascii="Times New Roman TUR" w:hAnsi="Times New Roman TUR" w:cs="Times New Roman TUR"/>
                            <w:sz w:val="16"/>
                            <w:szCs w:val="16"/>
                          </w:rPr>
                          <w:t>kağıtları</w:t>
                        </w:r>
                        <w:proofErr w:type="gramEnd"/>
                        <w:r w:rsidRPr="00C62C8C">
                          <w:rPr>
                            <w:rFonts w:ascii="Times New Roman TUR" w:hAnsi="Times New Roman TUR" w:cs="Times New Roman TUR"/>
                            <w:sz w:val="16"/>
                            <w:szCs w:val="16"/>
                          </w:rPr>
                          <w:t xml:space="preserve"> paketlerin içeresinde 5 top olmalı ve her paket içinde 500 adet olmalıdır.</w:t>
                        </w:r>
                        <w:r w:rsidRPr="00C62C8C">
                          <w:rPr>
                            <w:rFonts w:ascii="Times New Roman TUR" w:hAnsi="Times New Roman TUR" w:cs="Times New Roman TUR"/>
                            <w:sz w:val="16"/>
                            <w:szCs w:val="16"/>
                          </w:rPr>
                          <w:br/>
                          <w:t xml:space="preserve">• </w:t>
                        </w:r>
                        <w:proofErr w:type="gramStart"/>
                        <w:r w:rsidRPr="00C62C8C">
                          <w:rPr>
                            <w:rFonts w:ascii="Times New Roman TUR" w:hAnsi="Times New Roman TUR" w:cs="Times New Roman TUR"/>
                            <w:sz w:val="16"/>
                            <w:szCs w:val="16"/>
                          </w:rPr>
                          <w:t>Kağıtların</w:t>
                        </w:r>
                        <w:proofErr w:type="gramEnd"/>
                        <w:r w:rsidRPr="00C62C8C">
                          <w:rPr>
                            <w:rFonts w:ascii="Times New Roman TUR" w:hAnsi="Times New Roman TUR" w:cs="Times New Roman TUR"/>
                            <w:sz w:val="16"/>
                            <w:szCs w:val="16"/>
                          </w:rPr>
                          <w:t xml:space="preserve"> köşe açıları 90 derece olmalıdır.</w:t>
                        </w:r>
                        <w:r w:rsidRPr="00C62C8C">
                          <w:rPr>
                            <w:rFonts w:ascii="Times New Roman TUR" w:hAnsi="Times New Roman TUR" w:cs="Times New Roman TUR"/>
                            <w:sz w:val="16"/>
                            <w:szCs w:val="16"/>
                          </w:rPr>
                          <w:br/>
                          <w:t>• Mürekkebi dağıtmamalıdır.</w:t>
                        </w:r>
                        <w:r w:rsidRPr="00C62C8C">
                          <w:rPr>
                            <w:rFonts w:ascii="Times New Roman TUR" w:hAnsi="Times New Roman TUR" w:cs="Times New Roman TUR"/>
                            <w:sz w:val="16"/>
                            <w:szCs w:val="16"/>
                          </w:rPr>
                          <w:br/>
                          <w:t>• Çift yüz baskılarda problem yaşatmamalıdır</w:t>
                        </w:r>
                        <w:proofErr w:type="gramStart"/>
                        <w:r w:rsidRPr="00C62C8C">
                          <w:rPr>
                            <w:rFonts w:ascii="Times New Roman TUR" w:hAnsi="Times New Roman TUR" w:cs="Times New Roman TUR"/>
                            <w:sz w:val="16"/>
                            <w:szCs w:val="16"/>
                          </w:rPr>
                          <w:t>.,</w:t>
                        </w:r>
                        <w:proofErr w:type="gramEnd"/>
                        <w:r w:rsidRPr="00C62C8C">
                          <w:rPr>
                            <w:rFonts w:ascii="Times New Roman TUR" w:hAnsi="Times New Roman TUR" w:cs="Times New Roman TUR"/>
                            <w:sz w:val="16"/>
                            <w:szCs w:val="16"/>
                          </w:rPr>
                          <w:br/>
                          <w:t xml:space="preserve">• Saf beyaz renkte olmalıdır. Ambalajlardaki </w:t>
                        </w:r>
                        <w:proofErr w:type="gramStart"/>
                        <w:r w:rsidRPr="00C62C8C">
                          <w:rPr>
                            <w:rFonts w:ascii="Times New Roman TUR" w:hAnsi="Times New Roman TUR" w:cs="Times New Roman TUR"/>
                            <w:sz w:val="16"/>
                            <w:szCs w:val="16"/>
                          </w:rPr>
                          <w:t>kağıtlar</w:t>
                        </w:r>
                        <w:proofErr w:type="gramEnd"/>
                        <w:r w:rsidRPr="00C62C8C">
                          <w:rPr>
                            <w:rFonts w:ascii="Times New Roman TUR" w:hAnsi="Times New Roman TUR" w:cs="Times New Roman TUR"/>
                            <w:sz w:val="16"/>
                            <w:szCs w:val="16"/>
                          </w:rPr>
                          <w:t xml:space="preserve"> arasında gözle far edilebilir derecede beyazlık farklılıkları olmamalıdır.</w:t>
                        </w:r>
                        <w:r w:rsidRPr="00C62C8C">
                          <w:rPr>
                            <w:rFonts w:ascii="Times New Roman TUR" w:hAnsi="Times New Roman TUR" w:cs="Times New Roman TUR"/>
                            <w:sz w:val="16"/>
                            <w:szCs w:val="16"/>
                          </w:rPr>
                          <w:br/>
                          <w:t xml:space="preserve">• </w:t>
                        </w:r>
                        <w:proofErr w:type="gramStart"/>
                        <w:r w:rsidRPr="00C62C8C">
                          <w:rPr>
                            <w:rFonts w:ascii="Times New Roman TUR" w:hAnsi="Times New Roman TUR" w:cs="Times New Roman TUR"/>
                            <w:sz w:val="16"/>
                            <w:szCs w:val="16"/>
                          </w:rPr>
                          <w:t>Kağıtlar</w:t>
                        </w:r>
                        <w:proofErr w:type="gramEnd"/>
                        <w:r w:rsidRPr="00C62C8C">
                          <w:rPr>
                            <w:rFonts w:ascii="Times New Roman TUR" w:hAnsi="Times New Roman TUR" w:cs="Times New Roman TUR"/>
                            <w:sz w:val="16"/>
                            <w:szCs w:val="16"/>
                          </w:rPr>
                          <w:t xml:space="preserve"> arasında ince/kalın gibi farklılıklar olmamalıdır.</w:t>
                        </w:r>
                        <w:r w:rsidRPr="00C62C8C">
                          <w:rPr>
                            <w:rFonts w:ascii="Times New Roman TUR" w:hAnsi="Times New Roman TUR" w:cs="Times New Roman TUR"/>
                            <w:sz w:val="16"/>
                            <w:szCs w:val="16"/>
                          </w:rPr>
                          <w:br/>
                          <w:t xml:space="preserve">• Fotokopi </w:t>
                        </w:r>
                        <w:proofErr w:type="gramStart"/>
                        <w:r w:rsidRPr="00C62C8C">
                          <w:rPr>
                            <w:rFonts w:ascii="Times New Roman TUR" w:hAnsi="Times New Roman TUR" w:cs="Times New Roman TUR"/>
                            <w:sz w:val="16"/>
                            <w:szCs w:val="16"/>
                          </w:rPr>
                          <w:t>kağıtlarında</w:t>
                        </w:r>
                        <w:proofErr w:type="gramEnd"/>
                        <w:r w:rsidRPr="00C62C8C">
                          <w:rPr>
                            <w:rFonts w:ascii="Times New Roman TUR" w:hAnsi="Times New Roman TUR" w:cs="Times New Roman TUR"/>
                            <w:sz w:val="16"/>
                            <w:szCs w:val="16"/>
                          </w:rPr>
                          <w:t xml:space="preserve"> toz, kir, leke, benek, yırtık, delik, kırışıklık, buruşukluk, katlanma, kıvrılma, </w:t>
                        </w:r>
                        <w:proofErr w:type="spellStart"/>
                        <w:r w:rsidRPr="00C62C8C">
                          <w:rPr>
                            <w:rFonts w:ascii="Times New Roman TUR" w:hAnsi="Times New Roman TUR" w:cs="Times New Roman TUR"/>
                            <w:sz w:val="16"/>
                            <w:szCs w:val="16"/>
                          </w:rPr>
                          <w:t>potlaşma</w:t>
                        </w:r>
                        <w:proofErr w:type="spellEnd"/>
                        <w:r w:rsidRPr="00C62C8C">
                          <w:rPr>
                            <w:rFonts w:ascii="Times New Roman TUR" w:hAnsi="Times New Roman TUR" w:cs="Times New Roman TUR"/>
                            <w:sz w:val="16"/>
                            <w:szCs w:val="16"/>
                          </w:rPr>
                          <w:t xml:space="preserve">, birbirine yapışma, </w:t>
                        </w:r>
                      </w:p>
                      <w:p w:rsidR="003E3DB8" w:rsidRPr="00C62C8C" w:rsidRDefault="003E3DB8" w:rsidP="00E875FE">
                        <w:pPr>
                          <w:widowControl/>
                          <w:tabs>
                            <w:tab w:val="left" w:pos="9388"/>
                          </w:tabs>
                          <w:rPr>
                            <w:rFonts w:ascii="Times New Roman TUR" w:hAnsi="Times New Roman TUR" w:cs="Times New Roman TUR"/>
                            <w:sz w:val="16"/>
                            <w:szCs w:val="16"/>
                          </w:rPr>
                        </w:pPr>
                        <w:proofErr w:type="gramStart"/>
                        <w:r w:rsidRPr="00C62C8C">
                          <w:rPr>
                            <w:rFonts w:ascii="Times New Roman TUR" w:hAnsi="Times New Roman TUR" w:cs="Times New Roman TUR"/>
                            <w:sz w:val="16"/>
                            <w:szCs w:val="16"/>
                          </w:rPr>
                          <w:t>rutubetlenme</w:t>
                        </w:r>
                        <w:proofErr w:type="gramEnd"/>
                        <w:r w:rsidRPr="00C62C8C">
                          <w:rPr>
                            <w:rFonts w:ascii="Times New Roman TUR" w:hAnsi="Times New Roman TUR" w:cs="Times New Roman TUR"/>
                            <w:sz w:val="16"/>
                            <w:szCs w:val="16"/>
                          </w:rPr>
                          <w:t xml:space="preserve"> vb. kusurlar bulunmayacaktır. Fotokopi ve </w:t>
                        </w:r>
                        <w:proofErr w:type="gramStart"/>
                        <w:r w:rsidRPr="00C62C8C">
                          <w:rPr>
                            <w:rFonts w:ascii="Times New Roman TUR" w:hAnsi="Times New Roman TUR" w:cs="Times New Roman TUR"/>
                            <w:sz w:val="16"/>
                            <w:szCs w:val="16"/>
                          </w:rPr>
                          <w:t>kağıtları</w:t>
                        </w:r>
                        <w:proofErr w:type="gramEnd"/>
                        <w:r w:rsidRPr="00C62C8C">
                          <w:rPr>
                            <w:rFonts w:ascii="Times New Roman TUR" w:hAnsi="Times New Roman TUR" w:cs="Times New Roman TUR"/>
                            <w:sz w:val="16"/>
                            <w:szCs w:val="16"/>
                          </w:rPr>
                          <w:t xml:space="preserve"> ve ambalajlarında görünüş ve </w:t>
                        </w:r>
                        <w:proofErr w:type="spellStart"/>
                        <w:r w:rsidRPr="00C62C8C">
                          <w:rPr>
                            <w:rFonts w:ascii="Times New Roman TUR" w:hAnsi="Times New Roman TUR" w:cs="Times New Roman TUR"/>
                            <w:sz w:val="16"/>
                            <w:szCs w:val="16"/>
                          </w:rPr>
                          <w:t>kullanışlığını</w:t>
                        </w:r>
                        <w:proofErr w:type="spellEnd"/>
                        <w:r w:rsidRPr="00C62C8C">
                          <w:rPr>
                            <w:rFonts w:ascii="Times New Roman TUR" w:hAnsi="Times New Roman TUR" w:cs="Times New Roman TUR"/>
                            <w:sz w:val="16"/>
                            <w:szCs w:val="16"/>
                          </w:rPr>
                          <w:t xml:space="preserve"> etkileyecek diğer yapı, </w:t>
                        </w:r>
                      </w:p>
                      <w:p w:rsidR="003E3DB8" w:rsidRPr="00C62C8C" w:rsidRDefault="003E3DB8" w:rsidP="00E875FE">
                        <w:pPr>
                          <w:widowControl/>
                          <w:tabs>
                            <w:tab w:val="left" w:pos="9388"/>
                          </w:tabs>
                          <w:rPr>
                            <w:rFonts w:ascii="Times New Roman TUR" w:hAnsi="Times New Roman TUR" w:cs="Times New Roman TUR"/>
                            <w:sz w:val="16"/>
                            <w:szCs w:val="16"/>
                          </w:rPr>
                        </w:pPr>
                        <w:proofErr w:type="gramStart"/>
                        <w:r w:rsidRPr="00C62C8C">
                          <w:rPr>
                            <w:rFonts w:ascii="Times New Roman TUR" w:hAnsi="Times New Roman TUR" w:cs="Times New Roman TUR"/>
                            <w:sz w:val="16"/>
                            <w:szCs w:val="16"/>
                          </w:rPr>
                          <w:t>malzeme</w:t>
                        </w:r>
                        <w:proofErr w:type="gramEnd"/>
                        <w:r w:rsidRPr="00C62C8C">
                          <w:rPr>
                            <w:rFonts w:ascii="Times New Roman TUR" w:hAnsi="Times New Roman TUR" w:cs="Times New Roman TUR"/>
                            <w:sz w:val="16"/>
                            <w:szCs w:val="16"/>
                          </w:rPr>
                          <w:t xml:space="preserve"> ve işçilik kusurları bulunmayacaktır.</w:t>
                        </w:r>
                        <w:r w:rsidRPr="00C62C8C">
                          <w:rPr>
                            <w:rFonts w:ascii="Times New Roman TUR" w:hAnsi="Times New Roman TUR" w:cs="Times New Roman TUR"/>
                            <w:sz w:val="16"/>
                            <w:szCs w:val="16"/>
                          </w:rPr>
                          <w:br/>
                          <w:t xml:space="preserve">• Fotokopi </w:t>
                        </w:r>
                        <w:proofErr w:type="gramStart"/>
                        <w:r w:rsidRPr="00C62C8C">
                          <w:rPr>
                            <w:rFonts w:ascii="Times New Roman TUR" w:hAnsi="Times New Roman TUR" w:cs="Times New Roman TUR"/>
                            <w:sz w:val="16"/>
                            <w:szCs w:val="16"/>
                          </w:rPr>
                          <w:t>kağıtları</w:t>
                        </w:r>
                        <w:proofErr w:type="gramEnd"/>
                        <w:r w:rsidRPr="00C62C8C">
                          <w:rPr>
                            <w:rFonts w:ascii="Times New Roman TUR" w:hAnsi="Times New Roman TUR" w:cs="Times New Roman TUR"/>
                            <w:sz w:val="16"/>
                            <w:szCs w:val="16"/>
                          </w:rPr>
                          <w:t xml:space="preserve"> %100 beyazlatılmış kimyasal selülozdan üretilmiş olacak, geri kazanılmış kağıt elyafı ile </w:t>
                        </w:r>
                        <w:proofErr w:type="spellStart"/>
                        <w:r w:rsidRPr="00C62C8C">
                          <w:rPr>
                            <w:rFonts w:ascii="Times New Roman TUR" w:hAnsi="Times New Roman TUR" w:cs="Times New Roman TUR"/>
                            <w:sz w:val="16"/>
                            <w:szCs w:val="16"/>
                          </w:rPr>
                          <w:t>mekaniksel</w:t>
                        </w:r>
                        <w:proofErr w:type="spellEnd"/>
                        <w:r w:rsidRPr="00C62C8C">
                          <w:rPr>
                            <w:rFonts w:ascii="Times New Roman TUR" w:hAnsi="Times New Roman TUR" w:cs="Times New Roman TUR"/>
                            <w:sz w:val="16"/>
                            <w:szCs w:val="16"/>
                          </w:rPr>
                          <w:t xml:space="preserve"> odun hamuru</w:t>
                        </w:r>
                      </w:p>
                      <w:p w:rsidR="003E3DB8" w:rsidRPr="00C62C8C" w:rsidRDefault="003E3DB8" w:rsidP="00E875FE">
                        <w:pPr>
                          <w:widowControl/>
                          <w:tabs>
                            <w:tab w:val="left" w:pos="9388"/>
                          </w:tabs>
                          <w:rPr>
                            <w:rFonts w:ascii="Times New Roman TUR" w:hAnsi="Times New Roman TUR" w:cs="Times New Roman TUR"/>
                            <w:sz w:val="16"/>
                            <w:szCs w:val="16"/>
                          </w:rPr>
                        </w:pPr>
                        <w:r w:rsidRPr="00C62C8C">
                          <w:rPr>
                            <w:rFonts w:ascii="Times New Roman TUR" w:hAnsi="Times New Roman TUR" w:cs="Times New Roman TUR"/>
                            <w:sz w:val="16"/>
                            <w:szCs w:val="16"/>
                          </w:rPr>
                          <w:t xml:space="preserve"> </w:t>
                        </w:r>
                        <w:proofErr w:type="gramStart"/>
                        <w:r w:rsidRPr="00C62C8C">
                          <w:rPr>
                            <w:rFonts w:ascii="Times New Roman TUR" w:hAnsi="Times New Roman TUR" w:cs="Times New Roman TUR"/>
                            <w:sz w:val="16"/>
                            <w:szCs w:val="16"/>
                          </w:rPr>
                          <w:t>ihtiva</w:t>
                        </w:r>
                        <w:proofErr w:type="gramEnd"/>
                        <w:r w:rsidRPr="00C62C8C">
                          <w:rPr>
                            <w:rFonts w:ascii="Times New Roman TUR" w:hAnsi="Times New Roman TUR" w:cs="Times New Roman TUR"/>
                            <w:sz w:val="16"/>
                            <w:szCs w:val="16"/>
                          </w:rPr>
                          <w:t xml:space="preserve"> etmeyecektir.</w:t>
                        </w:r>
                        <w:r w:rsidRPr="00C62C8C">
                          <w:rPr>
                            <w:rFonts w:ascii="Times New Roman TUR" w:hAnsi="Times New Roman TUR" w:cs="Times New Roman TUR"/>
                            <w:sz w:val="16"/>
                            <w:szCs w:val="16"/>
                          </w:rPr>
                          <w:br/>
                          <w:t xml:space="preserve">• Siparişe takiben teslimat sonrası, kullanım esnasında yukarıdaki şartlara uymayan7uygun olmayan </w:t>
                        </w:r>
                        <w:proofErr w:type="gramStart"/>
                        <w:r w:rsidRPr="00C62C8C">
                          <w:rPr>
                            <w:rFonts w:ascii="Times New Roman TUR" w:hAnsi="Times New Roman TUR" w:cs="Times New Roman TUR"/>
                            <w:sz w:val="16"/>
                            <w:szCs w:val="16"/>
                          </w:rPr>
                          <w:t>kağıtlar</w:t>
                        </w:r>
                        <w:proofErr w:type="gramEnd"/>
                        <w:r w:rsidRPr="00C62C8C">
                          <w:rPr>
                            <w:rFonts w:ascii="Times New Roman TUR" w:hAnsi="Times New Roman TUR" w:cs="Times New Roman TUR"/>
                            <w:sz w:val="16"/>
                            <w:szCs w:val="16"/>
                          </w:rPr>
                          <w:t xml:space="preserve"> tutanakla tespit edilerek yüklenici </w:t>
                        </w:r>
                      </w:p>
                      <w:p w:rsidR="003E3DB8" w:rsidRPr="00C62C8C" w:rsidRDefault="003E3DB8" w:rsidP="00E875FE">
                        <w:pPr>
                          <w:widowControl/>
                          <w:tabs>
                            <w:tab w:val="left" w:pos="9388"/>
                          </w:tabs>
                          <w:rPr>
                            <w:rFonts w:ascii="Times New Roman TUR" w:hAnsi="Times New Roman TUR" w:cs="Times New Roman TUR"/>
                            <w:sz w:val="16"/>
                            <w:szCs w:val="16"/>
                          </w:rPr>
                        </w:pPr>
                        <w:proofErr w:type="gramStart"/>
                        <w:r w:rsidRPr="00C62C8C">
                          <w:rPr>
                            <w:rFonts w:ascii="Times New Roman TUR" w:hAnsi="Times New Roman TUR" w:cs="Times New Roman TUR"/>
                            <w:sz w:val="16"/>
                            <w:szCs w:val="16"/>
                          </w:rPr>
                          <w:t>firmaca</w:t>
                        </w:r>
                        <w:proofErr w:type="gramEnd"/>
                        <w:r w:rsidRPr="00C62C8C">
                          <w:rPr>
                            <w:rFonts w:ascii="Times New Roman TUR" w:hAnsi="Times New Roman TUR" w:cs="Times New Roman TUR"/>
                            <w:sz w:val="16"/>
                            <w:szCs w:val="16"/>
                          </w:rPr>
                          <w:t xml:space="preserve"> herhangi bir ücret talep edilmeden değiştirilecektir.</w:t>
                        </w:r>
                        <w:r w:rsidRPr="00C62C8C">
                          <w:rPr>
                            <w:rFonts w:ascii="Times New Roman TUR" w:hAnsi="Times New Roman TUR" w:cs="Times New Roman TUR"/>
                            <w:sz w:val="16"/>
                            <w:szCs w:val="16"/>
                          </w:rPr>
                          <w:br/>
                          <w:t>• İsteklilerden tekliflere ait numune istenecek olup, değerlendirme teknik şartname ve numuneye göre yapılacaktır.</w:t>
                        </w:r>
                      </w:p>
                    </w:tc>
                  </w:tr>
                </w:tbl>
                <w:p w:rsidR="003E3DB8" w:rsidRPr="00C62C8C" w:rsidRDefault="003E3DB8" w:rsidP="00E875FE"/>
              </w:tc>
              <w:tc>
                <w:tcPr>
                  <w:tcW w:w="14464" w:type="dxa"/>
                  <w:tcBorders>
                    <w:top w:val="single" w:sz="8" w:space="0" w:color="auto"/>
                    <w:left w:val="nil"/>
                    <w:bottom w:val="single" w:sz="8" w:space="0" w:color="auto"/>
                    <w:right w:val="nil"/>
                  </w:tcBorders>
                  <w:shd w:val="clear" w:color="auto" w:fill="auto"/>
                  <w:hideMark/>
                </w:tcPr>
                <w:tbl>
                  <w:tblPr>
                    <w:tblW w:w="15400" w:type="dxa"/>
                    <w:tblCellMar>
                      <w:left w:w="70" w:type="dxa"/>
                      <w:right w:w="70" w:type="dxa"/>
                    </w:tblCellMar>
                    <w:tblLook w:val="04A0" w:firstRow="1" w:lastRow="0" w:firstColumn="1" w:lastColumn="0" w:noHBand="0" w:noVBand="1"/>
                  </w:tblPr>
                  <w:tblGrid>
                    <w:gridCol w:w="1252"/>
                    <w:gridCol w:w="14148"/>
                  </w:tblGrid>
                  <w:tr w:rsidR="003E3DB8" w:rsidRPr="00C62C8C" w:rsidTr="001852B5">
                    <w:trPr>
                      <w:trHeight w:val="4674"/>
                    </w:trPr>
                    <w:tc>
                      <w:tcPr>
                        <w:tcW w:w="1048" w:type="dxa"/>
                        <w:tcBorders>
                          <w:top w:val="single" w:sz="4" w:space="0" w:color="auto"/>
                          <w:left w:val="nil"/>
                          <w:bottom w:val="single" w:sz="8" w:space="0" w:color="auto"/>
                          <w:right w:val="single" w:sz="8" w:space="0" w:color="auto"/>
                        </w:tcBorders>
                        <w:shd w:val="clear" w:color="auto" w:fill="auto"/>
                        <w:vAlign w:val="center"/>
                        <w:hideMark/>
                      </w:tcPr>
                      <w:p w:rsidR="003E3DB8" w:rsidRPr="00C62C8C" w:rsidRDefault="003E3DB8" w:rsidP="00E875FE">
                        <w:pPr>
                          <w:widowControl/>
                          <w:rPr>
                            <w:b/>
                            <w:bCs/>
                            <w:color w:val="000000"/>
                            <w:szCs w:val="24"/>
                          </w:rPr>
                        </w:pPr>
                        <w:r w:rsidRPr="00C62C8C">
                          <w:rPr>
                            <w:b/>
                            <w:bCs/>
                            <w:color w:val="000000"/>
                            <w:szCs w:val="24"/>
                          </w:rPr>
                          <w:t xml:space="preserve">A4 Fotokopi </w:t>
                        </w:r>
                        <w:proofErr w:type="gramStart"/>
                        <w:r w:rsidRPr="00C62C8C">
                          <w:rPr>
                            <w:b/>
                            <w:bCs/>
                            <w:color w:val="000000"/>
                            <w:szCs w:val="24"/>
                          </w:rPr>
                          <w:t>Kağıdı</w:t>
                        </w:r>
                        <w:proofErr w:type="gramEnd"/>
                      </w:p>
                    </w:tc>
                    <w:tc>
                      <w:tcPr>
                        <w:tcW w:w="11990" w:type="dxa"/>
                        <w:tcBorders>
                          <w:top w:val="single" w:sz="4" w:space="0" w:color="auto"/>
                          <w:left w:val="nil"/>
                          <w:bottom w:val="single" w:sz="8" w:space="0" w:color="auto"/>
                          <w:right w:val="nil"/>
                        </w:tcBorders>
                        <w:shd w:val="clear" w:color="auto" w:fill="auto"/>
                        <w:vAlign w:val="center"/>
                        <w:hideMark/>
                      </w:tcPr>
                      <w:p w:rsidR="003E3DB8" w:rsidRPr="00C62C8C" w:rsidRDefault="003E3DB8" w:rsidP="00E875FE">
                        <w:pPr>
                          <w:widowControl/>
                          <w:rPr>
                            <w:rFonts w:ascii="Times New Roman TUR" w:hAnsi="Times New Roman TUR" w:cs="Times New Roman TUR"/>
                            <w:sz w:val="16"/>
                            <w:szCs w:val="16"/>
                          </w:rPr>
                        </w:pPr>
                        <w:r w:rsidRPr="00C62C8C">
                          <w:rPr>
                            <w:rFonts w:ascii="Times New Roman TUR" w:hAnsi="Times New Roman TUR" w:cs="Times New Roman TUR"/>
                            <w:sz w:val="16"/>
                            <w:szCs w:val="16"/>
                          </w:rPr>
                          <w:t>• Ebatları 210x297mm olmalıdır. Boyut toleransı ende ve boyda +0,5mm olacaktır.</w:t>
                        </w:r>
                        <w:r w:rsidRPr="00C62C8C">
                          <w:rPr>
                            <w:rFonts w:ascii="Times New Roman TUR" w:hAnsi="Times New Roman TUR" w:cs="Times New Roman TUR"/>
                            <w:sz w:val="16"/>
                            <w:szCs w:val="16"/>
                          </w:rPr>
                          <w:br/>
                          <w:t xml:space="preserve">• </w:t>
                        </w:r>
                        <w:proofErr w:type="gramStart"/>
                        <w:r w:rsidRPr="00C62C8C">
                          <w:rPr>
                            <w:rFonts w:ascii="Times New Roman TUR" w:hAnsi="Times New Roman TUR" w:cs="Times New Roman TUR"/>
                            <w:sz w:val="16"/>
                            <w:szCs w:val="16"/>
                          </w:rPr>
                          <w:t>Kağıtlar</w:t>
                        </w:r>
                        <w:proofErr w:type="gramEnd"/>
                        <w:r w:rsidRPr="00C62C8C">
                          <w:rPr>
                            <w:rFonts w:ascii="Times New Roman TUR" w:hAnsi="Times New Roman TUR" w:cs="Times New Roman TUR"/>
                            <w:sz w:val="16"/>
                            <w:szCs w:val="16"/>
                          </w:rPr>
                          <w:t xml:space="preserve"> 1.sınıf hamur kağıttan 80gr ağırlığında olmalıdır.</w:t>
                        </w:r>
                        <w:r w:rsidRPr="00C62C8C">
                          <w:rPr>
                            <w:rFonts w:ascii="Times New Roman TUR" w:hAnsi="Times New Roman TUR" w:cs="Times New Roman TUR"/>
                            <w:sz w:val="16"/>
                            <w:szCs w:val="16"/>
                          </w:rPr>
                          <w:br/>
                          <w:t xml:space="preserve">• Fotokopi </w:t>
                        </w:r>
                        <w:proofErr w:type="gramStart"/>
                        <w:r w:rsidRPr="00C62C8C">
                          <w:rPr>
                            <w:rFonts w:ascii="Times New Roman TUR" w:hAnsi="Times New Roman TUR" w:cs="Times New Roman TUR"/>
                            <w:sz w:val="16"/>
                            <w:szCs w:val="16"/>
                          </w:rPr>
                          <w:t>kağıtları</w:t>
                        </w:r>
                        <w:proofErr w:type="gramEnd"/>
                        <w:r w:rsidRPr="00C62C8C">
                          <w:rPr>
                            <w:rFonts w:ascii="Times New Roman TUR" w:hAnsi="Times New Roman TUR" w:cs="Times New Roman TUR"/>
                            <w:sz w:val="16"/>
                            <w:szCs w:val="16"/>
                          </w:rPr>
                          <w:t xml:space="preserve"> paketlerin içeresinde 5 top olmalı ve her paket içinde 500 adet olmalıdır.</w:t>
                        </w:r>
                        <w:r w:rsidRPr="00C62C8C">
                          <w:rPr>
                            <w:rFonts w:ascii="Times New Roman TUR" w:hAnsi="Times New Roman TUR" w:cs="Times New Roman TUR"/>
                            <w:sz w:val="16"/>
                            <w:szCs w:val="16"/>
                          </w:rPr>
                          <w:br/>
                          <w:t xml:space="preserve">• </w:t>
                        </w:r>
                        <w:proofErr w:type="gramStart"/>
                        <w:r w:rsidRPr="00C62C8C">
                          <w:rPr>
                            <w:rFonts w:ascii="Times New Roman TUR" w:hAnsi="Times New Roman TUR" w:cs="Times New Roman TUR"/>
                            <w:sz w:val="16"/>
                            <w:szCs w:val="16"/>
                          </w:rPr>
                          <w:t>Kağıtların</w:t>
                        </w:r>
                        <w:proofErr w:type="gramEnd"/>
                        <w:r w:rsidRPr="00C62C8C">
                          <w:rPr>
                            <w:rFonts w:ascii="Times New Roman TUR" w:hAnsi="Times New Roman TUR" w:cs="Times New Roman TUR"/>
                            <w:sz w:val="16"/>
                            <w:szCs w:val="16"/>
                          </w:rPr>
                          <w:t xml:space="preserve"> köşe açıları 90 derece olmalıdır.</w:t>
                        </w:r>
                        <w:r w:rsidRPr="00C62C8C">
                          <w:rPr>
                            <w:rFonts w:ascii="Times New Roman TUR" w:hAnsi="Times New Roman TUR" w:cs="Times New Roman TUR"/>
                            <w:sz w:val="16"/>
                            <w:szCs w:val="16"/>
                          </w:rPr>
                          <w:br/>
                          <w:t>• Mürekkebi dağıtmamalıdır.</w:t>
                        </w:r>
                        <w:r w:rsidRPr="00C62C8C">
                          <w:rPr>
                            <w:rFonts w:ascii="Times New Roman TUR" w:hAnsi="Times New Roman TUR" w:cs="Times New Roman TUR"/>
                            <w:sz w:val="16"/>
                            <w:szCs w:val="16"/>
                          </w:rPr>
                          <w:br/>
                          <w:t>• Çift yüz baskılarda problem yaşatmamalıdır</w:t>
                        </w:r>
                        <w:proofErr w:type="gramStart"/>
                        <w:r w:rsidRPr="00C62C8C">
                          <w:rPr>
                            <w:rFonts w:ascii="Times New Roman TUR" w:hAnsi="Times New Roman TUR" w:cs="Times New Roman TUR"/>
                            <w:sz w:val="16"/>
                            <w:szCs w:val="16"/>
                          </w:rPr>
                          <w:t>.,</w:t>
                        </w:r>
                        <w:proofErr w:type="gramEnd"/>
                        <w:r w:rsidRPr="00C62C8C">
                          <w:rPr>
                            <w:rFonts w:ascii="Times New Roman TUR" w:hAnsi="Times New Roman TUR" w:cs="Times New Roman TUR"/>
                            <w:sz w:val="16"/>
                            <w:szCs w:val="16"/>
                          </w:rPr>
                          <w:br/>
                          <w:t xml:space="preserve">• Saf beyaz renkte olmalıdır. Ambalajlardaki </w:t>
                        </w:r>
                        <w:proofErr w:type="gramStart"/>
                        <w:r w:rsidRPr="00C62C8C">
                          <w:rPr>
                            <w:rFonts w:ascii="Times New Roman TUR" w:hAnsi="Times New Roman TUR" w:cs="Times New Roman TUR"/>
                            <w:sz w:val="16"/>
                            <w:szCs w:val="16"/>
                          </w:rPr>
                          <w:t>kağıtlar</w:t>
                        </w:r>
                        <w:proofErr w:type="gramEnd"/>
                        <w:r w:rsidRPr="00C62C8C">
                          <w:rPr>
                            <w:rFonts w:ascii="Times New Roman TUR" w:hAnsi="Times New Roman TUR" w:cs="Times New Roman TUR"/>
                            <w:sz w:val="16"/>
                            <w:szCs w:val="16"/>
                          </w:rPr>
                          <w:t xml:space="preserve"> arasında gözle far edilebilir derecede beyazlık farklılıkları olmamalıdır.</w:t>
                        </w:r>
                        <w:r w:rsidRPr="00C62C8C">
                          <w:rPr>
                            <w:rFonts w:ascii="Times New Roman TUR" w:hAnsi="Times New Roman TUR" w:cs="Times New Roman TUR"/>
                            <w:sz w:val="16"/>
                            <w:szCs w:val="16"/>
                          </w:rPr>
                          <w:br/>
                          <w:t xml:space="preserve">• </w:t>
                        </w:r>
                        <w:proofErr w:type="gramStart"/>
                        <w:r w:rsidRPr="00C62C8C">
                          <w:rPr>
                            <w:rFonts w:ascii="Times New Roman TUR" w:hAnsi="Times New Roman TUR" w:cs="Times New Roman TUR"/>
                            <w:sz w:val="16"/>
                            <w:szCs w:val="16"/>
                          </w:rPr>
                          <w:t>Kağıtlar</w:t>
                        </w:r>
                        <w:proofErr w:type="gramEnd"/>
                        <w:r w:rsidRPr="00C62C8C">
                          <w:rPr>
                            <w:rFonts w:ascii="Times New Roman TUR" w:hAnsi="Times New Roman TUR" w:cs="Times New Roman TUR"/>
                            <w:sz w:val="16"/>
                            <w:szCs w:val="16"/>
                          </w:rPr>
                          <w:t xml:space="preserve"> arasında ince/kalın gibi farklılıklar olmamalıdır.</w:t>
                        </w:r>
                        <w:r w:rsidRPr="00C62C8C">
                          <w:rPr>
                            <w:rFonts w:ascii="Times New Roman TUR" w:hAnsi="Times New Roman TUR" w:cs="Times New Roman TUR"/>
                            <w:sz w:val="16"/>
                            <w:szCs w:val="16"/>
                          </w:rPr>
                          <w:br/>
                          <w:t xml:space="preserve">• Fotokopi </w:t>
                        </w:r>
                        <w:proofErr w:type="gramStart"/>
                        <w:r w:rsidRPr="00C62C8C">
                          <w:rPr>
                            <w:rFonts w:ascii="Times New Roman TUR" w:hAnsi="Times New Roman TUR" w:cs="Times New Roman TUR"/>
                            <w:sz w:val="16"/>
                            <w:szCs w:val="16"/>
                          </w:rPr>
                          <w:t>kağıtlarında</w:t>
                        </w:r>
                        <w:proofErr w:type="gramEnd"/>
                        <w:r w:rsidRPr="00C62C8C">
                          <w:rPr>
                            <w:rFonts w:ascii="Times New Roman TUR" w:hAnsi="Times New Roman TUR" w:cs="Times New Roman TUR"/>
                            <w:sz w:val="16"/>
                            <w:szCs w:val="16"/>
                          </w:rPr>
                          <w:t xml:space="preserve"> toz, kir, leke, benek, yırtık, delik, kırışıklık, buruşukluk, katlanma, kıvrılma, </w:t>
                        </w:r>
                        <w:proofErr w:type="spellStart"/>
                        <w:r w:rsidRPr="00C62C8C">
                          <w:rPr>
                            <w:rFonts w:ascii="Times New Roman TUR" w:hAnsi="Times New Roman TUR" w:cs="Times New Roman TUR"/>
                            <w:sz w:val="16"/>
                            <w:szCs w:val="16"/>
                          </w:rPr>
                          <w:t>potlaşma</w:t>
                        </w:r>
                        <w:proofErr w:type="spellEnd"/>
                        <w:r w:rsidRPr="00C62C8C">
                          <w:rPr>
                            <w:rFonts w:ascii="Times New Roman TUR" w:hAnsi="Times New Roman TUR" w:cs="Times New Roman TUR"/>
                            <w:sz w:val="16"/>
                            <w:szCs w:val="16"/>
                          </w:rPr>
                          <w:t xml:space="preserve">, birbirine yapışma, rutubetlenme vb. kusurlar bulunmayacaktır. Fotokopi ve </w:t>
                        </w:r>
                        <w:proofErr w:type="gramStart"/>
                        <w:r w:rsidRPr="00C62C8C">
                          <w:rPr>
                            <w:rFonts w:ascii="Times New Roman TUR" w:hAnsi="Times New Roman TUR" w:cs="Times New Roman TUR"/>
                            <w:sz w:val="16"/>
                            <w:szCs w:val="16"/>
                          </w:rPr>
                          <w:t>kağıtları</w:t>
                        </w:r>
                        <w:proofErr w:type="gramEnd"/>
                        <w:r w:rsidRPr="00C62C8C">
                          <w:rPr>
                            <w:rFonts w:ascii="Times New Roman TUR" w:hAnsi="Times New Roman TUR" w:cs="Times New Roman TUR"/>
                            <w:sz w:val="16"/>
                            <w:szCs w:val="16"/>
                          </w:rPr>
                          <w:t xml:space="preserve"> ve ambalajlarında görünüş ve </w:t>
                        </w:r>
                        <w:proofErr w:type="spellStart"/>
                        <w:r w:rsidRPr="00C62C8C">
                          <w:rPr>
                            <w:rFonts w:ascii="Times New Roman TUR" w:hAnsi="Times New Roman TUR" w:cs="Times New Roman TUR"/>
                            <w:sz w:val="16"/>
                            <w:szCs w:val="16"/>
                          </w:rPr>
                          <w:t>kullanışlığını</w:t>
                        </w:r>
                        <w:proofErr w:type="spellEnd"/>
                        <w:r w:rsidRPr="00C62C8C">
                          <w:rPr>
                            <w:rFonts w:ascii="Times New Roman TUR" w:hAnsi="Times New Roman TUR" w:cs="Times New Roman TUR"/>
                            <w:sz w:val="16"/>
                            <w:szCs w:val="16"/>
                          </w:rPr>
                          <w:t xml:space="preserve"> etkileyecek diğer yapı, malzeme ve işçilik kusurları bulunmayacaktır.</w:t>
                        </w:r>
                        <w:r w:rsidRPr="00C62C8C">
                          <w:rPr>
                            <w:rFonts w:ascii="Times New Roman TUR" w:hAnsi="Times New Roman TUR" w:cs="Times New Roman TUR"/>
                            <w:sz w:val="16"/>
                            <w:szCs w:val="16"/>
                          </w:rPr>
                          <w:br/>
                          <w:t xml:space="preserve">• Fotokopi </w:t>
                        </w:r>
                        <w:proofErr w:type="gramStart"/>
                        <w:r w:rsidRPr="00C62C8C">
                          <w:rPr>
                            <w:rFonts w:ascii="Times New Roman TUR" w:hAnsi="Times New Roman TUR" w:cs="Times New Roman TUR"/>
                            <w:sz w:val="16"/>
                            <w:szCs w:val="16"/>
                          </w:rPr>
                          <w:t>kağıtları</w:t>
                        </w:r>
                        <w:proofErr w:type="gramEnd"/>
                        <w:r w:rsidRPr="00C62C8C">
                          <w:rPr>
                            <w:rFonts w:ascii="Times New Roman TUR" w:hAnsi="Times New Roman TUR" w:cs="Times New Roman TUR"/>
                            <w:sz w:val="16"/>
                            <w:szCs w:val="16"/>
                          </w:rPr>
                          <w:t xml:space="preserve"> %100 beyazlatılmış kimyasal selülozdan üretilmiş olacak, geri kazanılmış kağıt elyafı ile </w:t>
                        </w:r>
                        <w:proofErr w:type="spellStart"/>
                        <w:r w:rsidRPr="00C62C8C">
                          <w:rPr>
                            <w:rFonts w:ascii="Times New Roman TUR" w:hAnsi="Times New Roman TUR" w:cs="Times New Roman TUR"/>
                            <w:sz w:val="16"/>
                            <w:szCs w:val="16"/>
                          </w:rPr>
                          <w:t>mekaniksel</w:t>
                        </w:r>
                        <w:proofErr w:type="spellEnd"/>
                        <w:r w:rsidRPr="00C62C8C">
                          <w:rPr>
                            <w:rFonts w:ascii="Times New Roman TUR" w:hAnsi="Times New Roman TUR" w:cs="Times New Roman TUR"/>
                            <w:sz w:val="16"/>
                            <w:szCs w:val="16"/>
                          </w:rPr>
                          <w:t xml:space="preserve"> odun hamuru ihtiva etmeyecektir.</w:t>
                        </w:r>
                        <w:r w:rsidRPr="00C62C8C">
                          <w:rPr>
                            <w:rFonts w:ascii="Times New Roman TUR" w:hAnsi="Times New Roman TUR" w:cs="Times New Roman TUR"/>
                            <w:sz w:val="16"/>
                            <w:szCs w:val="16"/>
                          </w:rPr>
                          <w:br/>
                          <w:t xml:space="preserve">• Siparişe takiben teslimat sonrası, kullanım esnasında yukarıdaki şartlara uymayan7uygun olmayan </w:t>
                        </w:r>
                        <w:proofErr w:type="gramStart"/>
                        <w:r w:rsidRPr="00C62C8C">
                          <w:rPr>
                            <w:rFonts w:ascii="Times New Roman TUR" w:hAnsi="Times New Roman TUR" w:cs="Times New Roman TUR"/>
                            <w:sz w:val="16"/>
                            <w:szCs w:val="16"/>
                          </w:rPr>
                          <w:t>kağıtlar</w:t>
                        </w:r>
                        <w:proofErr w:type="gramEnd"/>
                        <w:r w:rsidRPr="00C62C8C">
                          <w:rPr>
                            <w:rFonts w:ascii="Times New Roman TUR" w:hAnsi="Times New Roman TUR" w:cs="Times New Roman TUR"/>
                            <w:sz w:val="16"/>
                            <w:szCs w:val="16"/>
                          </w:rPr>
                          <w:t xml:space="preserve"> tutanakla tespit edilerek yüklenici firmaca herhangi bir ücret talep edilmeden değiştirilecektir.</w:t>
                        </w:r>
                        <w:r w:rsidRPr="00C62C8C">
                          <w:rPr>
                            <w:rFonts w:ascii="Times New Roman TUR" w:hAnsi="Times New Roman TUR" w:cs="Times New Roman TUR"/>
                            <w:sz w:val="16"/>
                            <w:szCs w:val="16"/>
                          </w:rPr>
                          <w:br/>
                          <w:t>• İsteklilerden tekliflere ait numune istenecek olup, değerlendirme teknik şartname ve numuneye göre yapılacaktır.</w:t>
                        </w:r>
                      </w:p>
                    </w:tc>
                  </w:tr>
                </w:tbl>
                <w:p w:rsidR="003E3DB8" w:rsidRPr="00C62C8C" w:rsidRDefault="003E3DB8" w:rsidP="00E875FE"/>
              </w:tc>
              <w:tc>
                <w:tcPr>
                  <w:tcW w:w="6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E3DB8" w:rsidRPr="00C62C8C" w:rsidRDefault="003E3DB8" w:rsidP="00E875FE">
                  <w:pPr>
                    <w:widowControl/>
                    <w:jc w:val="center"/>
                    <w:rPr>
                      <w:rFonts w:ascii="Times New Roman TUR" w:hAnsi="Times New Roman TUR" w:cs="Times New Roman TUR"/>
                      <w:sz w:val="20"/>
                    </w:rPr>
                  </w:pPr>
                </w:p>
              </w:tc>
              <w:tc>
                <w:tcPr>
                  <w:tcW w:w="636" w:type="dxa"/>
                  <w:tcBorders>
                    <w:top w:val="nil"/>
                    <w:left w:val="nil"/>
                    <w:bottom w:val="single" w:sz="8" w:space="0" w:color="auto"/>
                    <w:right w:val="single" w:sz="4" w:space="0" w:color="auto"/>
                  </w:tcBorders>
                  <w:shd w:val="clear" w:color="auto" w:fill="auto"/>
                  <w:noWrap/>
                  <w:vAlign w:val="center"/>
                  <w:hideMark/>
                </w:tcPr>
                <w:p w:rsidR="003E3DB8" w:rsidRPr="00C62C8C" w:rsidRDefault="003E3DB8" w:rsidP="00E875FE">
                  <w:pPr>
                    <w:widowControl/>
                    <w:jc w:val="center"/>
                    <w:rPr>
                      <w:rFonts w:ascii="Times New Roman TUR" w:hAnsi="Times New Roman TUR" w:cs="Times New Roman TUR"/>
                      <w:szCs w:val="24"/>
                    </w:rPr>
                  </w:pPr>
                  <w:r w:rsidRPr="00C62C8C">
                    <w:rPr>
                      <w:rFonts w:ascii="Times New Roman TUR" w:hAnsi="Times New Roman TUR" w:cs="Times New Roman TUR"/>
                      <w:szCs w:val="24"/>
                    </w:rPr>
                    <w:t>Paket</w:t>
                  </w:r>
                </w:p>
              </w:tc>
              <w:tc>
                <w:tcPr>
                  <w:tcW w:w="939" w:type="dxa"/>
                  <w:tcBorders>
                    <w:top w:val="nil"/>
                    <w:left w:val="nil"/>
                    <w:bottom w:val="single" w:sz="8" w:space="0" w:color="auto"/>
                    <w:right w:val="single" w:sz="4" w:space="0" w:color="auto"/>
                  </w:tcBorders>
                </w:tcPr>
                <w:p w:rsidR="003E3DB8" w:rsidRPr="00C62C8C" w:rsidRDefault="003E3DB8" w:rsidP="00E875FE">
                  <w:pPr>
                    <w:widowControl/>
                    <w:jc w:val="center"/>
                    <w:rPr>
                      <w:rFonts w:ascii="Times New Roman TUR" w:hAnsi="Times New Roman TUR" w:cs="Times New Roman TUR"/>
                      <w:szCs w:val="24"/>
                    </w:rPr>
                  </w:pPr>
                </w:p>
              </w:tc>
            </w:tr>
          </w:tbl>
          <w:p w:rsidR="003E3DB8" w:rsidRDefault="003E3DB8"/>
        </w:tc>
        <w:tc>
          <w:tcPr>
            <w:tcW w:w="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E3DB8" w:rsidRPr="00C51C8C" w:rsidRDefault="003E3DB8" w:rsidP="00C51C8C">
            <w:pPr>
              <w:widowControl/>
              <w:jc w:val="center"/>
              <w:rPr>
                <w:rFonts w:ascii="Times New Roman TUR" w:hAnsi="Times New Roman TUR" w:cs="Times New Roman TUR"/>
                <w:sz w:val="20"/>
              </w:rPr>
            </w:pPr>
          </w:p>
        </w:tc>
        <w:tc>
          <w:tcPr>
            <w:tcW w:w="674" w:type="dxa"/>
            <w:tcBorders>
              <w:top w:val="nil"/>
              <w:left w:val="nil"/>
              <w:bottom w:val="single" w:sz="8" w:space="0" w:color="auto"/>
              <w:right w:val="single" w:sz="4" w:space="0" w:color="auto"/>
            </w:tcBorders>
            <w:shd w:val="clear" w:color="auto" w:fill="auto"/>
            <w:noWrap/>
            <w:vAlign w:val="center"/>
            <w:hideMark/>
          </w:tcPr>
          <w:p w:rsidR="003E3DB8" w:rsidRPr="00C51C8C" w:rsidRDefault="003E3DB8" w:rsidP="00C51C8C">
            <w:pPr>
              <w:widowControl/>
              <w:jc w:val="center"/>
              <w:rPr>
                <w:rFonts w:ascii="Times New Roman TUR" w:hAnsi="Times New Roman TUR" w:cs="Times New Roman TUR"/>
                <w:szCs w:val="24"/>
              </w:rPr>
            </w:pPr>
            <w:r>
              <w:rPr>
                <w:rFonts w:ascii="Times New Roman TUR" w:hAnsi="Times New Roman TUR" w:cs="Times New Roman TUR"/>
                <w:szCs w:val="24"/>
              </w:rPr>
              <w:t>P</w:t>
            </w:r>
            <w:r w:rsidRPr="00C51C8C">
              <w:rPr>
                <w:rFonts w:ascii="Times New Roman TUR" w:hAnsi="Times New Roman TUR" w:cs="Times New Roman TUR"/>
                <w:szCs w:val="24"/>
              </w:rPr>
              <w:t>aket</w:t>
            </w:r>
          </w:p>
        </w:tc>
        <w:tc>
          <w:tcPr>
            <w:tcW w:w="1000" w:type="dxa"/>
            <w:tcBorders>
              <w:top w:val="nil"/>
              <w:left w:val="nil"/>
              <w:bottom w:val="single" w:sz="8" w:space="0" w:color="auto"/>
              <w:right w:val="single" w:sz="4" w:space="0" w:color="auto"/>
            </w:tcBorders>
          </w:tcPr>
          <w:p w:rsidR="003E3DB8" w:rsidRPr="00C51C8C" w:rsidRDefault="003E3DB8" w:rsidP="00C51C8C">
            <w:pPr>
              <w:widowControl/>
              <w:jc w:val="center"/>
              <w:rPr>
                <w:rFonts w:ascii="Times New Roman TUR" w:hAnsi="Times New Roman TUR" w:cs="Times New Roman TUR"/>
                <w:szCs w:val="24"/>
              </w:rPr>
            </w:pPr>
          </w:p>
        </w:tc>
      </w:tr>
    </w:tbl>
    <w:p w:rsidR="00765CD5" w:rsidRPr="00F206B5" w:rsidRDefault="00765CD5" w:rsidP="00B1404A">
      <w:pPr>
        <w:widowControl/>
        <w:spacing w:before="80"/>
        <w:jc w:val="both"/>
        <w:rPr>
          <w:b/>
          <w:szCs w:val="24"/>
        </w:rPr>
      </w:pPr>
    </w:p>
    <w:p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rsidR="00BE6AF9" w:rsidRPr="00904B8E" w:rsidRDefault="00BE6AF9" w:rsidP="00BE6AF9">
      <w:pPr>
        <w:widowControl/>
        <w:numPr>
          <w:ilvl w:val="0"/>
          <w:numId w:val="5"/>
        </w:numPr>
        <w:jc w:val="both"/>
      </w:pPr>
      <w:r w:rsidRPr="00904B8E">
        <w:t>Ürünlerin kalite kontrollerini yapacaktır.</w:t>
      </w:r>
    </w:p>
    <w:p w:rsidR="00BE6AF9" w:rsidRPr="00904B8E" w:rsidRDefault="00BE6AF9" w:rsidP="00BE6AF9">
      <w:pPr>
        <w:widowControl/>
        <w:numPr>
          <w:ilvl w:val="0"/>
          <w:numId w:val="5"/>
        </w:numPr>
        <w:jc w:val="both"/>
      </w:pPr>
      <w:r w:rsidRPr="00904B8E">
        <w:t>Ürünlerin temininde gereken ihtimamı göstereceğini, İdarenin talep ettiği ürün</w:t>
      </w:r>
      <w:r w:rsidR="00335F64">
        <w:t xml:space="preserve">ü süre, miktar ve bedel </w:t>
      </w:r>
      <w:proofErr w:type="gramStart"/>
      <w:r w:rsidR="00335F64">
        <w:t>dahilin</w:t>
      </w:r>
      <w:r w:rsidRPr="00904B8E">
        <w:t>de</w:t>
      </w:r>
      <w:proofErr w:type="gramEnd"/>
      <w:r w:rsidRPr="00904B8E">
        <w:t xml:space="preserve"> teslim etmeyi ve oluşabilecek kusurları şartname hükümlerine uygun olarak zamanında gidermeyi peşinen kabul ve taahhüt edecektir. </w:t>
      </w:r>
    </w:p>
    <w:p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rsidR="00BE6AF9" w:rsidRPr="00904B8E" w:rsidRDefault="00BE6AF9" w:rsidP="00BE6AF9">
      <w:pPr>
        <w:pStyle w:val="AltKonuBal"/>
        <w:jc w:val="both"/>
        <w:rPr>
          <w:b w:val="0"/>
          <w:sz w:val="24"/>
        </w:rPr>
      </w:pP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904B8E" w:rsidRDefault="00BE6AF9" w:rsidP="00BE6AF9">
      <w:pPr>
        <w:jc w:val="both"/>
        <w:rPr>
          <w:b/>
          <w:szCs w:val="24"/>
        </w:rPr>
      </w:pPr>
    </w:p>
    <w:p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BE6AF9" w:rsidRPr="00904B8E" w:rsidRDefault="00BE6AF9" w:rsidP="00BE6AF9">
      <w:pPr>
        <w:widowControl/>
        <w:numPr>
          <w:ilvl w:val="0"/>
          <w:numId w:val="4"/>
        </w:numPr>
        <w:ind w:left="567" w:hanging="425"/>
        <w:jc w:val="both"/>
        <w:rPr>
          <w:szCs w:val="24"/>
        </w:rPr>
      </w:pPr>
      <w:r w:rsidRPr="00904B8E">
        <w:rPr>
          <w:szCs w:val="24"/>
        </w:rPr>
        <w:lastRenderedPageBreak/>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6E5D8D">
        <w:t>Yiğit Çavuş</w:t>
      </w:r>
      <w:r w:rsidR="007B703A">
        <w:t xml:space="preserve"> İlk/Ortaokulu</w:t>
      </w:r>
      <w:r>
        <w:rPr>
          <w:szCs w:val="24"/>
        </w:rPr>
        <w:t>’na</w:t>
      </w:r>
      <w:r w:rsidRPr="00904B8E">
        <w:rPr>
          <w:szCs w:val="24"/>
        </w:rPr>
        <w:t xml:space="preserve"> ait bilgi, belge, fotoğraf ve </w:t>
      </w:r>
      <w:proofErr w:type="gramStart"/>
      <w:r w:rsidRPr="00904B8E">
        <w:rPr>
          <w:szCs w:val="24"/>
        </w:rPr>
        <w:t>logoları</w:t>
      </w:r>
      <w:proofErr w:type="gramEnd"/>
      <w:r w:rsidRPr="00904B8E">
        <w:rPr>
          <w:szCs w:val="24"/>
        </w:rPr>
        <w:t xml:space="preserve"> İdarenin izni olmadan hiçbir yerde kullanamaz.</w:t>
      </w:r>
    </w:p>
    <w:p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BE6AF9" w:rsidRPr="00904B8E" w:rsidRDefault="00BE6AF9" w:rsidP="00BE6AF9">
      <w:pPr>
        <w:widowControl/>
        <w:ind w:left="567"/>
        <w:jc w:val="both"/>
      </w:pPr>
    </w:p>
    <w:p w:rsidR="001A152E" w:rsidRDefault="007B703A" w:rsidP="00BE6AF9">
      <w:pPr>
        <w:widowControl/>
        <w:jc w:val="both"/>
        <w:rPr>
          <w:b/>
          <w:bCs/>
          <w:szCs w:val="24"/>
        </w:rPr>
      </w:pPr>
      <w:r>
        <w:rPr>
          <w:b/>
          <w:bCs/>
          <w:szCs w:val="24"/>
        </w:rPr>
        <w:t xml:space="preserve">                                                                                                                          </w:t>
      </w:r>
      <w:r w:rsidR="003E3DB8">
        <w:rPr>
          <w:b/>
          <w:bCs/>
          <w:szCs w:val="24"/>
        </w:rPr>
        <w:t>27.11</w:t>
      </w:r>
      <w:bookmarkStart w:id="0" w:name="_GoBack"/>
      <w:bookmarkEnd w:id="0"/>
      <w:r w:rsidR="006E5D8D">
        <w:rPr>
          <w:b/>
          <w:bCs/>
          <w:szCs w:val="24"/>
        </w:rPr>
        <w:t>.2024</w:t>
      </w:r>
    </w:p>
    <w:p w:rsidR="007B703A" w:rsidRDefault="007B703A" w:rsidP="00BE6AF9">
      <w:pPr>
        <w:widowControl/>
        <w:jc w:val="both"/>
        <w:rPr>
          <w:b/>
          <w:bCs/>
          <w:szCs w:val="24"/>
        </w:rPr>
      </w:pPr>
      <w:r>
        <w:rPr>
          <w:b/>
          <w:bCs/>
          <w:szCs w:val="24"/>
        </w:rPr>
        <w:t xml:space="preserve">                                                                                                                       </w:t>
      </w:r>
      <w:r w:rsidR="008C4177">
        <w:rPr>
          <w:b/>
          <w:bCs/>
          <w:szCs w:val="24"/>
        </w:rPr>
        <w:t>Muharrem İZMİR</w:t>
      </w:r>
    </w:p>
    <w:p w:rsidR="007B703A" w:rsidRDefault="007B703A" w:rsidP="00BE6AF9">
      <w:pPr>
        <w:widowControl/>
        <w:jc w:val="both"/>
        <w:rPr>
          <w:b/>
          <w:bCs/>
          <w:szCs w:val="24"/>
        </w:rPr>
      </w:pPr>
      <w:r>
        <w:rPr>
          <w:b/>
          <w:bCs/>
          <w:szCs w:val="24"/>
        </w:rPr>
        <w:t xml:space="preserve">                                                                                                                      </w:t>
      </w:r>
      <w:r w:rsidR="008C4177">
        <w:rPr>
          <w:b/>
          <w:bCs/>
          <w:szCs w:val="24"/>
        </w:rPr>
        <w:t xml:space="preserve">      </w:t>
      </w:r>
      <w:r>
        <w:rPr>
          <w:b/>
          <w:bCs/>
          <w:szCs w:val="24"/>
        </w:rPr>
        <w:t>Okul Müdürü</w:t>
      </w:r>
    </w:p>
    <w:p w:rsidR="007B703A" w:rsidRPr="007B703A" w:rsidRDefault="007B703A" w:rsidP="007B703A">
      <w:pPr>
        <w:rPr>
          <w:szCs w:val="24"/>
        </w:rPr>
      </w:pPr>
    </w:p>
    <w:p w:rsidR="007B703A" w:rsidRPr="007B703A" w:rsidRDefault="007B703A" w:rsidP="007B703A">
      <w:pPr>
        <w:rPr>
          <w:szCs w:val="24"/>
        </w:rPr>
      </w:pPr>
    </w:p>
    <w:p w:rsidR="007B703A" w:rsidRPr="007B703A" w:rsidRDefault="007B703A" w:rsidP="007B703A">
      <w:pPr>
        <w:rPr>
          <w:szCs w:val="24"/>
        </w:rPr>
      </w:pPr>
    </w:p>
    <w:p w:rsidR="007B703A" w:rsidRDefault="007B703A" w:rsidP="007B703A">
      <w:pPr>
        <w:rPr>
          <w:szCs w:val="24"/>
        </w:rPr>
      </w:pPr>
    </w:p>
    <w:p w:rsidR="007B703A" w:rsidRDefault="007B703A" w:rsidP="007B703A">
      <w:pPr>
        <w:tabs>
          <w:tab w:val="left" w:pos="1668"/>
        </w:tabs>
        <w:rPr>
          <w:szCs w:val="24"/>
        </w:rPr>
      </w:pPr>
      <w:r>
        <w:rPr>
          <w:szCs w:val="24"/>
        </w:rPr>
        <w:tab/>
      </w:r>
      <w:proofErr w:type="gramStart"/>
      <w:r w:rsidR="006E5D8D">
        <w:rPr>
          <w:szCs w:val="24"/>
        </w:rPr>
        <w:t>…..</w:t>
      </w:r>
      <w:proofErr w:type="gramEnd"/>
      <w:r w:rsidR="006E5D8D">
        <w:rPr>
          <w:szCs w:val="24"/>
        </w:rPr>
        <w:t>/…./2024</w:t>
      </w:r>
    </w:p>
    <w:p w:rsidR="007B703A" w:rsidRDefault="00917B09" w:rsidP="007B703A">
      <w:pPr>
        <w:tabs>
          <w:tab w:val="left" w:pos="1668"/>
        </w:tabs>
        <w:rPr>
          <w:szCs w:val="24"/>
        </w:rPr>
      </w:pPr>
      <w:r>
        <w:rPr>
          <w:szCs w:val="24"/>
        </w:rPr>
        <w:t xml:space="preserve">                    Yüklenici(İstekli) Firma</w:t>
      </w:r>
    </w:p>
    <w:p w:rsidR="007B703A" w:rsidRPr="007B703A" w:rsidRDefault="00762B15" w:rsidP="007B703A">
      <w:pPr>
        <w:tabs>
          <w:tab w:val="left" w:pos="1668"/>
        </w:tabs>
        <w:rPr>
          <w:szCs w:val="24"/>
        </w:rPr>
      </w:pPr>
      <w:r>
        <w:rPr>
          <w:szCs w:val="24"/>
        </w:rPr>
        <w:t xml:space="preserve">      </w:t>
      </w:r>
    </w:p>
    <w:sectPr w:rsidR="007B703A" w:rsidRPr="007B703A" w:rsidSect="008C4177">
      <w:headerReference w:type="default" r:id="rId9"/>
      <w:footerReference w:type="default" r:id="rId10"/>
      <w:footerReference w:type="first" r:id="rId11"/>
      <w:pgSz w:w="11906" w:h="16838" w:code="9"/>
      <w:pgMar w:top="720" w:right="720" w:bottom="720" w:left="720"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A9" w:rsidRDefault="00B52DA9">
      <w:r>
        <w:separator/>
      </w:r>
    </w:p>
  </w:endnote>
  <w:endnote w:type="continuationSeparator" w:id="0">
    <w:p w:rsidR="00B52DA9" w:rsidRDefault="00B5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4F1B17" w:rsidRDefault="00BA3B64">
        <w:pPr>
          <w:pStyle w:val="Altbilgi"/>
          <w:jc w:val="center"/>
        </w:pPr>
        <w:r>
          <w:fldChar w:fldCharType="begin"/>
        </w:r>
        <w:r w:rsidR="004F1B17">
          <w:instrText>PAGE   \* MERGEFORMAT</w:instrText>
        </w:r>
        <w:r>
          <w:fldChar w:fldCharType="separate"/>
        </w:r>
        <w:r w:rsidR="003E3DB8">
          <w:rPr>
            <w:noProof/>
          </w:rPr>
          <w:t>3</w:t>
        </w:r>
        <w:r>
          <w:fldChar w:fldCharType="end"/>
        </w:r>
      </w:p>
    </w:sdtContent>
  </w:sdt>
  <w:p w:rsidR="004F1B17" w:rsidRDefault="004F1B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A9" w:rsidRDefault="00B52DA9">
      <w:r>
        <w:separator/>
      </w:r>
    </w:p>
  </w:footnote>
  <w:footnote w:type="continuationSeparator" w:id="0">
    <w:p w:rsidR="00B52DA9" w:rsidRDefault="00B52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9D66800"/>
    <w:multiLevelType w:val="hybridMultilevel"/>
    <w:tmpl w:val="1EBA2E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C1E2773"/>
    <w:multiLevelType w:val="hybridMultilevel"/>
    <w:tmpl w:val="5EBCE6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476F3FF8"/>
    <w:multiLevelType w:val="hybridMultilevel"/>
    <w:tmpl w:val="A420E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8A06ACE"/>
    <w:multiLevelType w:val="hybridMultilevel"/>
    <w:tmpl w:val="CD90CA72"/>
    <w:lvl w:ilvl="0" w:tplc="0AD4E63A">
      <w:numFmt w:val="bullet"/>
      <w:lvlText w:val=""/>
      <w:lvlJc w:val="left"/>
      <w:pPr>
        <w:ind w:left="720" w:hanging="360"/>
      </w:pPr>
      <w:rPr>
        <w:rFonts w:ascii="Symbol" w:eastAsia="Times New Roman" w:hAnsi="Symbol" w:cs="Times New Roman TUR"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5"/>
  </w:num>
  <w:num w:numId="4">
    <w:abstractNumId w:val="8"/>
  </w:num>
  <w:num w:numId="5">
    <w:abstractNumId w:val="46"/>
  </w:num>
  <w:num w:numId="6">
    <w:abstractNumId w:val="34"/>
  </w:num>
  <w:num w:numId="7">
    <w:abstractNumId w:val="7"/>
  </w:num>
  <w:num w:numId="8">
    <w:abstractNumId w:val="30"/>
  </w:num>
  <w:num w:numId="9">
    <w:abstractNumId w:val="42"/>
  </w:num>
  <w:num w:numId="10">
    <w:abstractNumId w:val="17"/>
  </w:num>
  <w:num w:numId="11">
    <w:abstractNumId w:val="37"/>
  </w:num>
  <w:num w:numId="12">
    <w:abstractNumId w:val="47"/>
  </w:num>
  <w:num w:numId="13">
    <w:abstractNumId w:val="45"/>
  </w:num>
  <w:num w:numId="14">
    <w:abstractNumId w:val="4"/>
  </w:num>
  <w:num w:numId="15">
    <w:abstractNumId w:val="12"/>
  </w:num>
  <w:num w:numId="16">
    <w:abstractNumId w:val="33"/>
  </w:num>
  <w:num w:numId="17">
    <w:abstractNumId w:val="2"/>
  </w:num>
  <w:num w:numId="18">
    <w:abstractNumId w:val="25"/>
  </w:num>
  <w:num w:numId="19">
    <w:abstractNumId w:val="0"/>
  </w:num>
  <w:num w:numId="20">
    <w:abstractNumId w:val="38"/>
  </w:num>
  <w:num w:numId="21">
    <w:abstractNumId w:val="10"/>
  </w:num>
  <w:num w:numId="22">
    <w:abstractNumId w:val="43"/>
  </w:num>
  <w:num w:numId="23">
    <w:abstractNumId w:val="49"/>
  </w:num>
  <w:num w:numId="24">
    <w:abstractNumId w:val="20"/>
  </w:num>
  <w:num w:numId="25">
    <w:abstractNumId w:val="41"/>
  </w:num>
  <w:num w:numId="26">
    <w:abstractNumId w:val="13"/>
  </w:num>
  <w:num w:numId="27">
    <w:abstractNumId w:val="36"/>
  </w:num>
  <w:num w:numId="28">
    <w:abstractNumId w:val="9"/>
  </w:num>
  <w:num w:numId="29">
    <w:abstractNumId w:val="48"/>
  </w:num>
  <w:num w:numId="30">
    <w:abstractNumId w:val="32"/>
  </w:num>
  <w:num w:numId="31">
    <w:abstractNumId w:val="14"/>
  </w:num>
  <w:num w:numId="32">
    <w:abstractNumId w:val="16"/>
  </w:num>
  <w:num w:numId="33">
    <w:abstractNumId w:val="1"/>
  </w:num>
  <w:num w:numId="34">
    <w:abstractNumId w:val="27"/>
  </w:num>
  <w:num w:numId="35">
    <w:abstractNumId w:val="40"/>
  </w:num>
  <w:num w:numId="36">
    <w:abstractNumId w:val="19"/>
  </w:num>
  <w:num w:numId="37">
    <w:abstractNumId w:val="26"/>
  </w:num>
  <w:num w:numId="38">
    <w:abstractNumId w:val="6"/>
  </w:num>
  <w:num w:numId="39">
    <w:abstractNumId w:val="28"/>
  </w:num>
  <w:num w:numId="40">
    <w:abstractNumId w:val="22"/>
  </w:num>
  <w:num w:numId="41">
    <w:abstractNumId w:val="3"/>
  </w:num>
  <w:num w:numId="42">
    <w:abstractNumId w:val="23"/>
  </w:num>
  <w:num w:numId="43">
    <w:abstractNumId w:val="35"/>
  </w:num>
  <w:num w:numId="44">
    <w:abstractNumId w:val="15"/>
  </w:num>
  <w:num w:numId="45">
    <w:abstractNumId w:val="39"/>
  </w:num>
  <w:num w:numId="46">
    <w:abstractNumId w:val="21"/>
  </w:num>
  <w:num w:numId="47">
    <w:abstractNumId w:val="11"/>
  </w:num>
  <w:num w:numId="48">
    <w:abstractNumId w:val="18"/>
  </w:num>
  <w:num w:numId="49">
    <w:abstractNumId w:val="31"/>
  </w:num>
  <w:num w:numId="50">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7477"/>
    <w:rsid w:val="00007787"/>
    <w:rsid w:val="00010F54"/>
    <w:rsid w:val="0002089F"/>
    <w:rsid w:val="0002554F"/>
    <w:rsid w:val="000268F0"/>
    <w:rsid w:val="00033169"/>
    <w:rsid w:val="00035989"/>
    <w:rsid w:val="00042936"/>
    <w:rsid w:val="00043CAE"/>
    <w:rsid w:val="00046092"/>
    <w:rsid w:val="00060A66"/>
    <w:rsid w:val="00060AD6"/>
    <w:rsid w:val="00063BC2"/>
    <w:rsid w:val="00071911"/>
    <w:rsid w:val="0007323A"/>
    <w:rsid w:val="00075426"/>
    <w:rsid w:val="00077D0D"/>
    <w:rsid w:val="00084E30"/>
    <w:rsid w:val="00086D72"/>
    <w:rsid w:val="000870C1"/>
    <w:rsid w:val="000905A8"/>
    <w:rsid w:val="000934AD"/>
    <w:rsid w:val="000939A5"/>
    <w:rsid w:val="000975EA"/>
    <w:rsid w:val="000A42CC"/>
    <w:rsid w:val="000B1975"/>
    <w:rsid w:val="000B7777"/>
    <w:rsid w:val="000C2180"/>
    <w:rsid w:val="000C6312"/>
    <w:rsid w:val="000C7209"/>
    <w:rsid w:val="000C7D5C"/>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7F7A"/>
    <w:rsid w:val="001A067E"/>
    <w:rsid w:val="001A152E"/>
    <w:rsid w:val="001A2E97"/>
    <w:rsid w:val="001A43E4"/>
    <w:rsid w:val="001B4023"/>
    <w:rsid w:val="001B6DBF"/>
    <w:rsid w:val="001B6DF5"/>
    <w:rsid w:val="001C0F00"/>
    <w:rsid w:val="001C373C"/>
    <w:rsid w:val="001C73C1"/>
    <w:rsid w:val="001D03AC"/>
    <w:rsid w:val="001D1772"/>
    <w:rsid w:val="001D7561"/>
    <w:rsid w:val="001E32B9"/>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507C"/>
    <w:rsid w:val="002521BA"/>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C64A1"/>
    <w:rsid w:val="003D0AFE"/>
    <w:rsid w:val="003D13E2"/>
    <w:rsid w:val="003D1FD8"/>
    <w:rsid w:val="003E0D7E"/>
    <w:rsid w:val="003E3DB8"/>
    <w:rsid w:val="003F3670"/>
    <w:rsid w:val="004033A7"/>
    <w:rsid w:val="0040423C"/>
    <w:rsid w:val="0041097E"/>
    <w:rsid w:val="0041334E"/>
    <w:rsid w:val="00415761"/>
    <w:rsid w:val="00424693"/>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966"/>
    <w:rsid w:val="00517808"/>
    <w:rsid w:val="00524BBB"/>
    <w:rsid w:val="00525240"/>
    <w:rsid w:val="00533289"/>
    <w:rsid w:val="00543BDA"/>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38A1"/>
    <w:rsid w:val="005C01DE"/>
    <w:rsid w:val="005C683A"/>
    <w:rsid w:val="005C7ECE"/>
    <w:rsid w:val="005D1053"/>
    <w:rsid w:val="005D1370"/>
    <w:rsid w:val="005D22B8"/>
    <w:rsid w:val="005D2EF6"/>
    <w:rsid w:val="005D77D5"/>
    <w:rsid w:val="005E2A6F"/>
    <w:rsid w:val="005E576F"/>
    <w:rsid w:val="005E703C"/>
    <w:rsid w:val="006048F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5D8D"/>
    <w:rsid w:val="006E6008"/>
    <w:rsid w:val="006E6F4C"/>
    <w:rsid w:val="006E70F6"/>
    <w:rsid w:val="006F3589"/>
    <w:rsid w:val="00705D4B"/>
    <w:rsid w:val="00720BBD"/>
    <w:rsid w:val="00722281"/>
    <w:rsid w:val="00726455"/>
    <w:rsid w:val="00744F23"/>
    <w:rsid w:val="007517E3"/>
    <w:rsid w:val="007519AC"/>
    <w:rsid w:val="00755A61"/>
    <w:rsid w:val="00760836"/>
    <w:rsid w:val="00762B15"/>
    <w:rsid w:val="007636E7"/>
    <w:rsid w:val="00765CD5"/>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03D"/>
    <w:rsid w:val="00864FA3"/>
    <w:rsid w:val="00865FF2"/>
    <w:rsid w:val="00866F29"/>
    <w:rsid w:val="008747C0"/>
    <w:rsid w:val="0087748B"/>
    <w:rsid w:val="0088158D"/>
    <w:rsid w:val="00890CF9"/>
    <w:rsid w:val="00891201"/>
    <w:rsid w:val="008A3CC7"/>
    <w:rsid w:val="008A53F1"/>
    <w:rsid w:val="008A7B35"/>
    <w:rsid w:val="008B7D12"/>
    <w:rsid w:val="008C125A"/>
    <w:rsid w:val="008C4177"/>
    <w:rsid w:val="008C47E5"/>
    <w:rsid w:val="008C6ECC"/>
    <w:rsid w:val="008D506C"/>
    <w:rsid w:val="008E3ADE"/>
    <w:rsid w:val="008E7E91"/>
    <w:rsid w:val="008F4763"/>
    <w:rsid w:val="008F6676"/>
    <w:rsid w:val="00904341"/>
    <w:rsid w:val="00904675"/>
    <w:rsid w:val="0091248A"/>
    <w:rsid w:val="00914CA3"/>
    <w:rsid w:val="00917B09"/>
    <w:rsid w:val="0093242C"/>
    <w:rsid w:val="009356D5"/>
    <w:rsid w:val="0093708E"/>
    <w:rsid w:val="00940403"/>
    <w:rsid w:val="00940BFC"/>
    <w:rsid w:val="00950418"/>
    <w:rsid w:val="00950F4E"/>
    <w:rsid w:val="00953C0C"/>
    <w:rsid w:val="00955549"/>
    <w:rsid w:val="00956A1F"/>
    <w:rsid w:val="0096597C"/>
    <w:rsid w:val="009762BB"/>
    <w:rsid w:val="00981B88"/>
    <w:rsid w:val="0098769B"/>
    <w:rsid w:val="00991764"/>
    <w:rsid w:val="009949AE"/>
    <w:rsid w:val="0099532B"/>
    <w:rsid w:val="009A1EFB"/>
    <w:rsid w:val="009A2F9B"/>
    <w:rsid w:val="009A5A64"/>
    <w:rsid w:val="009B7754"/>
    <w:rsid w:val="009B7A33"/>
    <w:rsid w:val="009C079C"/>
    <w:rsid w:val="009D4A7B"/>
    <w:rsid w:val="009D5AA0"/>
    <w:rsid w:val="009E064B"/>
    <w:rsid w:val="009E213B"/>
    <w:rsid w:val="009E5A00"/>
    <w:rsid w:val="009F046F"/>
    <w:rsid w:val="009F2492"/>
    <w:rsid w:val="009F5674"/>
    <w:rsid w:val="009F5DE4"/>
    <w:rsid w:val="00A00C9F"/>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2352D"/>
    <w:rsid w:val="00B3285A"/>
    <w:rsid w:val="00B329B0"/>
    <w:rsid w:val="00B37C57"/>
    <w:rsid w:val="00B40A6C"/>
    <w:rsid w:val="00B43710"/>
    <w:rsid w:val="00B43F5A"/>
    <w:rsid w:val="00B44361"/>
    <w:rsid w:val="00B52DA9"/>
    <w:rsid w:val="00B55043"/>
    <w:rsid w:val="00B65479"/>
    <w:rsid w:val="00B72BB7"/>
    <w:rsid w:val="00B744C0"/>
    <w:rsid w:val="00B746C1"/>
    <w:rsid w:val="00B81F8E"/>
    <w:rsid w:val="00B8363F"/>
    <w:rsid w:val="00B84DE5"/>
    <w:rsid w:val="00B87491"/>
    <w:rsid w:val="00B915D6"/>
    <w:rsid w:val="00B94A34"/>
    <w:rsid w:val="00B97239"/>
    <w:rsid w:val="00BA3B64"/>
    <w:rsid w:val="00BA558D"/>
    <w:rsid w:val="00BB24DA"/>
    <w:rsid w:val="00BC1F7D"/>
    <w:rsid w:val="00BD6F48"/>
    <w:rsid w:val="00BE68EA"/>
    <w:rsid w:val="00BE6AF9"/>
    <w:rsid w:val="00BF1367"/>
    <w:rsid w:val="00BF341C"/>
    <w:rsid w:val="00BF4323"/>
    <w:rsid w:val="00BF549D"/>
    <w:rsid w:val="00C02152"/>
    <w:rsid w:val="00C07FF9"/>
    <w:rsid w:val="00C10B1D"/>
    <w:rsid w:val="00C13399"/>
    <w:rsid w:val="00C228F2"/>
    <w:rsid w:val="00C2527C"/>
    <w:rsid w:val="00C25B85"/>
    <w:rsid w:val="00C305CA"/>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F6C6B"/>
    <w:rsid w:val="00CF7601"/>
    <w:rsid w:val="00D0564B"/>
    <w:rsid w:val="00D06375"/>
    <w:rsid w:val="00D07295"/>
    <w:rsid w:val="00D1039E"/>
    <w:rsid w:val="00D1436B"/>
    <w:rsid w:val="00D171E8"/>
    <w:rsid w:val="00D24026"/>
    <w:rsid w:val="00D30FB3"/>
    <w:rsid w:val="00D33487"/>
    <w:rsid w:val="00D341EB"/>
    <w:rsid w:val="00D44057"/>
    <w:rsid w:val="00D44544"/>
    <w:rsid w:val="00D452E1"/>
    <w:rsid w:val="00D47DBD"/>
    <w:rsid w:val="00D511C0"/>
    <w:rsid w:val="00D555DC"/>
    <w:rsid w:val="00D5574D"/>
    <w:rsid w:val="00D630BE"/>
    <w:rsid w:val="00D64744"/>
    <w:rsid w:val="00D64962"/>
    <w:rsid w:val="00D7164A"/>
    <w:rsid w:val="00D7185F"/>
    <w:rsid w:val="00D72846"/>
    <w:rsid w:val="00D73354"/>
    <w:rsid w:val="00D7744B"/>
    <w:rsid w:val="00D90FD1"/>
    <w:rsid w:val="00D94586"/>
    <w:rsid w:val="00D96E14"/>
    <w:rsid w:val="00DB46AD"/>
    <w:rsid w:val="00DB51E5"/>
    <w:rsid w:val="00DB742B"/>
    <w:rsid w:val="00DB77E9"/>
    <w:rsid w:val="00DC02C4"/>
    <w:rsid w:val="00DD1EEE"/>
    <w:rsid w:val="00DD26BB"/>
    <w:rsid w:val="00DE74CD"/>
    <w:rsid w:val="00DF27F5"/>
    <w:rsid w:val="00DF4D37"/>
    <w:rsid w:val="00DF7320"/>
    <w:rsid w:val="00DF77F7"/>
    <w:rsid w:val="00E02BA7"/>
    <w:rsid w:val="00E06703"/>
    <w:rsid w:val="00E16AF1"/>
    <w:rsid w:val="00E17DA9"/>
    <w:rsid w:val="00E279E4"/>
    <w:rsid w:val="00E27FAE"/>
    <w:rsid w:val="00E31EDD"/>
    <w:rsid w:val="00E3238A"/>
    <w:rsid w:val="00E407E3"/>
    <w:rsid w:val="00E42F65"/>
    <w:rsid w:val="00E51378"/>
    <w:rsid w:val="00E520E5"/>
    <w:rsid w:val="00E541FE"/>
    <w:rsid w:val="00E65DF7"/>
    <w:rsid w:val="00E71FD2"/>
    <w:rsid w:val="00E7448B"/>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1F0A"/>
    <w:rsid w:val="00F42B32"/>
    <w:rsid w:val="00F43B3E"/>
    <w:rsid w:val="00F45D3C"/>
    <w:rsid w:val="00F5496C"/>
    <w:rsid w:val="00F566FA"/>
    <w:rsid w:val="00F62931"/>
    <w:rsid w:val="00F70217"/>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09BDD-12F1-4F30-9CDC-1C6D5C98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1460</Words>
  <Characters>8326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2022</cp:lastModifiedBy>
  <cp:revision>9</cp:revision>
  <cp:lastPrinted>2024-11-27T07:10:00Z</cp:lastPrinted>
  <dcterms:created xsi:type="dcterms:W3CDTF">2024-10-17T07:30:00Z</dcterms:created>
  <dcterms:modified xsi:type="dcterms:W3CDTF">2024-11-27T07:25:00Z</dcterms:modified>
</cp:coreProperties>
</file>